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5262" w:rsidRPr="001D5089" w:rsidRDefault="00975262" w:rsidP="00891666">
      <w:pPr>
        <w:autoSpaceDE w:val="0"/>
        <w:autoSpaceDN w:val="0"/>
        <w:adjustRightInd w:val="0"/>
        <w:spacing w:line="360" w:lineRule="auto"/>
        <w:jc w:val="center"/>
        <w:rPr>
          <w:rFonts w:ascii="Times New Roman" w:hAnsi="Times New Roman"/>
          <w:b/>
          <w:kern w:val="0"/>
          <w:sz w:val="36"/>
          <w:szCs w:val="36"/>
        </w:rPr>
      </w:pPr>
      <w:r w:rsidRPr="001D5089">
        <w:rPr>
          <w:rFonts w:ascii="Times New Roman" w:hAnsi="Times New Roman"/>
          <w:b/>
          <w:kern w:val="0"/>
          <w:sz w:val="36"/>
          <w:szCs w:val="36"/>
        </w:rPr>
        <w:t>“</w:t>
      </w:r>
      <w:r w:rsidRPr="001D5089">
        <w:rPr>
          <w:rFonts w:ascii="Times New Roman" w:hAnsi="Times New Roman" w:hint="eastAsia"/>
          <w:b/>
          <w:kern w:val="0"/>
          <w:sz w:val="36"/>
          <w:szCs w:val="36"/>
        </w:rPr>
        <w:t>高等学校给排水科学与工程本科指导性专业规范</w:t>
      </w:r>
      <w:r w:rsidRPr="001D5089">
        <w:rPr>
          <w:rFonts w:ascii="Times New Roman" w:hAnsi="Times New Roman"/>
          <w:b/>
          <w:kern w:val="0"/>
          <w:sz w:val="36"/>
          <w:szCs w:val="36"/>
        </w:rPr>
        <w:t>”</w:t>
      </w:r>
    </w:p>
    <w:p w:rsidR="00975262" w:rsidRPr="001D5089" w:rsidRDefault="00975262" w:rsidP="00891666">
      <w:pPr>
        <w:spacing w:line="360" w:lineRule="auto"/>
        <w:jc w:val="center"/>
        <w:rPr>
          <w:rFonts w:ascii="Times New Roman" w:hAnsi="Times New Roman"/>
          <w:b/>
          <w:kern w:val="0"/>
          <w:sz w:val="36"/>
          <w:szCs w:val="36"/>
        </w:rPr>
      </w:pPr>
      <w:r w:rsidRPr="001D5089">
        <w:rPr>
          <w:rFonts w:ascii="Times New Roman" w:hAnsi="Times New Roman" w:hint="eastAsia"/>
          <w:b/>
          <w:kern w:val="0"/>
          <w:sz w:val="36"/>
          <w:szCs w:val="36"/>
        </w:rPr>
        <w:t>安徽、江苏片区宣讲会会议通知</w:t>
      </w:r>
    </w:p>
    <w:p w:rsidR="00975262" w:rsidRPr="001D5089" w:rsidRDefault="00975262" w:rsidP="00891666">
      <w:pPr>
        <w:spacing w:line="360" w:lineRule="auto"/>
        <w:jc w:val="center"/>
        <w:rPr>
          <w:rFonts w:ascii="Times New Roman" w:hAnsi="Times New Roman"/>
          <w:b/>
          <w:kern w:val="0"/>
          <w:sz w:val="36"/>
          <w:szCs w:val="36"/>
        </w:rPr>
      </w:pPr>
    </w:p>
    <w:p w:rsidR="00975262" w:rsidRPr="001D5089" w:rsidRDefault="00975262" w:rsidP="00C572B0">
      <w:pPr>
        <w:spacing w:line="600" w:lineRule="exact"/>
        <w:rPr>
          <w:rFonts w:ascii="Times New Roman" w:hAnsi="Times New Roman"/>
          <w:kern w:val="0"/>
          <w:sz w:val="28"/>
          <w:szCs w:val="28"/>
        </w:rPr>
      </w:pPr>
      <w:r>
        <w:rPr>
          <w:rFonts w:ascii="Times New Roman" w:hAnsi="Times New Roman" w:hint="eastAsia"/>
          <w:kern w:val="0"/>
          <w:sz w:val="28"/>
          <w:szCs w:val="28"/>
        </w:rPr>
        <w:t>安徽、江苏</w:t>
      </w:r>
      <w:r w:rsidRPr="001D5089">
        <w:rPr>
          <w:rFonts w:ascii="Times New Roman" w:hAnsi="Times New Roman" w:hint="eastAsia"/>
          <w:kern w:val="0"/>
          <w:sz w:val="28"/>
          <w:szCs w:val="28"/>
        </w:rPr>
        <w:t>有关高校：</w:t>
      </w:r>
    </w:p>
    <w:p w:rsidR="00975262" w:rsidRPr="001D5089" w:rsidRDefault="00975262" w:rsidP="004B1061">
      <w:pPr>
        <w:autoSpaceDE w:val="0"/>
        <w:autoSpaceDN w:val="0"/>
        <w:adjustRightInd w:val="0"/>
        <w:spacing w:line="600" w:lineRule="exact"/>
        <w:ind w:firstLine="561"/>
        <w:jc w:val="distribute"/>
        <w:rPr>
          <w:rFonts w:ascii="Times New Roman" w:hAnsi="Times New Roman"/>
          <w:kern w:val="0"/>
          <w:sz w:val="28"/>
          <w:szCs w:val="28"/>
        </w:rPr>
      </w:pPr>
      <w:r w:rsidRPr="001D5089">
        <w:rPr>
          <w:rFonts w:ascii="Times New Roman" w:hAnsi="Times New Roman" w:hint="eastAsia"/>
          <w:kern w:val="0"/>
          <w:sz w:val="28"/>
          <w:szCs w:val="28"/>
        </w:rPr>
        <w:t>给排水科学与工程专业作为我国给排水行业高级人才培养和科技发展的重要支撑，在国民经济与社会发展中发挥了重要的作用。近年来，给排水科学与工程专业的办学规模迅速扩大、办学水平不断提高，目前全国已有</w:t>
      </w:r>
      <w:r w:rsidRPr="001D5089">
        <w:rPr>
          <w:rFonts w:ascii="Times New Roman" w:hAnsi="Times New Roman"/>
          <w:kern w:val="0"/>
          <w:sz w:val="28"/>
          <w:szCs w:val="28"/>
        </w:rPr>
        <w:t>150</w:t>
      </w:r>
      <w:r w:rsidRPr="001D5089">
        <w:rPr>
          <w:rFonts w:ascii="Times New Roman" w:hAnsi="Times New Roman" w:hint="eastAsia"/>
          <w:kern w:val="0"/>
          <w:sz w:val="28"/>
          <w:szCs w:val="28"/>
        </w:rPr>
        <w:t>余所高校设有本科给排水科学与工程专业，并呈不断增</w:t>
      </w:r>
      <w:r w:rsidRPr="00F9333A">
        <w:rPr>
          <w:rFonts w:ascii="宋体" w:hAnsi="宋体" w:hint="eastAsia"/>
          <w:kern w:val="0"/>
          <w:sz w:val="28"/>
          <w:szCs w:val="28"/>
        </w:rPr>
        <w:t>加的态势。为加强给排水科学与工程专业的规范化办学，突出办学特色，培养适应社会需求的专门人才，高等学校给排水科学与工程学科专业指导委员会（以下简称</w:t>
      </w:r>
      <w:r w:rsidRPr="00F9333A">
        <w:rPr>
          <w:rFonts w:ascii="宋体" w:hint="eastAsia"/>
          <w:kern w:val="0"/>
          <w:sz w:val="28"/>
          <w:szCs w:val="28"/>
        </w:rPr>
        <w:t>“</w:t>
      </w:r>
      <w:r w:rsidRPr="00F9333A">
        <w:rPr>
          <w:rFonts w:ascii="宋体" w:hAnsi="宋体" w:hint="eastAsia"/>
          <w:kern w:val="0"/>
          <w:sz w:val="28"/>
          <w:szCs w:val="28"/>
        </w:rPr>
        <w:t>指导委员会</w:t>
      </w:r>
      <w:r w:rsidRPr="00F9333A">
        <w:rPr>
          <w:rFonts w:ascii="宋体" w:hint="eastAsia"/>
          <w:kern w:val="0"/>
          <w:sz w:val="28"/>
          <w:szCs w:val="28"/>
        </w:rPr>
        <w:t>”</w:t>
      </w:r>
      <w:r w:rsidRPr="00F9333A">
        <w:rPr>
          <w:rFonts w:ascii="宋体" w:hAnsi="宋体" w:hint="eastAsia"/>
          <w:kern w:val="0"/>
          <w:sz w:val="28"/>
          <w:szCs w:val="28"/>
        </w:rPr>
        <w:t>）在住房和城乡建设部的领导和支持下，组织了哈尔滨工业大学、清华大学、同济大学、重庆大学等</w:t>
      </w:r>
      <w:r w:rsidRPr="00F9333A">
        <w:rPr>
          <w:rFonts w:ascii="宋体" w:hAnsi="宋体"/>
          <w:kern w:val="0"/>
          <w:sz w:val="28"/>
          <w:szCs w:val="28"/>
        </w:rPr>
        <w:t>18</w:t>
      </w:r>
      <w:r w:rsidRPr="00F9333A">
        <w:rPr>
          <w:rFonts w:ascii="宋体" w:hAnsi="宋体" w:hint="eastAsia"/>
          <w:kern w:val="0"/>
          <w:sz w:val="28"/>
          <w:szCs w:val="28"/>
        </w:rPr>
        <w:t>所高校编制了</w:t>
      </w:r>
      <w:r w:rsidRPr="00F9333A">
        <w:rPr>
          <w:rFonts w:ascii="宋体" w:hint="eastAsia"/>
          <w:kern w:val="0"/>
          <w:sz w:val="28"/>
          <w:szCs w:val="28"/>
        </w:rPr>
        <w:t>“</w:t>
      </w:r>
      <w:r w:rsidRPr="00F9333A">
        <w:rPr>
          <w:rFonts w:ascii="宋体" w:hAnsi="宋体" w:hint="eastAsia"/>
          <w:kern w:val="0"/>
          <w:sz w:val="28"/>
          <w:szCs w:val="28"/>
        </w:rPr>
        <w:t>高等学校给排水科学与工程本科指导性专业规范</w:t>
      </w:r>
      <w:r w:rsidRPr="00F9333A">
        <w:rPr>
          <w:rFonts w:ascii="宋体" w:hint="eastAsia"/>
          <w:kern w:val="0"/>
          <w:sz w:val="28"/>
          <w:szCs w:val="28"/>
        </w:rPr>
        <w:t>”</w:t>
      </w:r>
      <w:r w:rsidRPr="00F9333A">
        <w:rPr>
          <w:rFonts w:ascii="宋体" w:hAnsi="宋体" w:hint="eastAsia"/>
          <w:kern w:val="0"/>
          <w:sz w:val="28"/>
          <w:szCs w:val="28"/>
        </w:rPr>
        <w:t>（以下简称</w:t>
      </w:r>
      <w:r w:rsidRPr="00F9333A">
        <w:rPr>
          <w:rFonts w:ascii="宋体" w:hint="eastAsia"/>
          <w:kern w:val="0"/>
          <w:sz w:val="28"/>
          <w:szCs w:val="28"/>
        </w:rPr>
        <w:t>“</w:t>
      </w:r>
      <w:r w:rsidRPr="00F9333A">
        <w:rPr>
          <w:rFonts w:ascii="宋体" w:hAnsi="宋体" w:hint="eastAsia"/>
          <w:kern w:val="0"/>
          <w:sz w:val="28"/>
          <w:szCs w:val="28"/>
        </w:rPr>
        <w:t>专业规范</w:t>
      </w:r>
      <w:r w:rsidRPr="00F9333A">
        <w:rPr>
          <w:rFonts w:ascii="宋体" w:hint="eastAsia"/>
          <w:kern w:val="0"/>
          <w:sz w:val="28"/>
          <w:szCs w:val="28"/>
        </w:rPr>
        <w:t>”</w:t>
      </w:r>
      <w:r w:rsidRPr="00F9333A">
        <w:rPr>
          <w:rFonts w:ascii="宋体" w:hAnsi="宋体" w:hint="eastAsia"/>
          <w:kern w:val="0"/>
          <w:sz w:val="28"/>
          <w:szCs w:val="28"/>
        </w:rPr>
        <w:t>）和专业发展战略。</w:t>
      </w:r>
    </w:p>
    <w:p w:rsidR="00975262" w:rsidRPr="001D5089" w:rsidRDefault="00975262" w:rsidP="00C572B0">
      <w:pPr>
        <w:autoSpaceDE w:val="0"/>
        <w:autoSpaceDN w:val="0"/>
        <w:adjustRightInd w:val="0"/>
        <w:spacing w:line="600" w:lineRule="exact"/>
        <w:ind w:firstLine="560"/>
        <w:jc w:val="left"/>
        <w:rPr>
          <w:rFonts w:ascii="Times New Roman" w:hAnsi="Times New Roman"/>
          <w:kern w:val="0"/>
          <w:sz w:val="28"/>
          <w:szCs w:val="28"/>
        </w:rPr>
      </w:pPr>
      <w:r w:rsidRPr="001D5089">
        <w:rPr>
          <w:rFonts w:ascii="Times New Roman" w:hAnsi="Times New Roman" w:hint="eastAsia"/>
          <w:kern w:val="0"/>
          <w:sz w:val="28"/>
          <w:szCs w:val="28"/>
        </w:rPr>
        <w:t>为更好的实施该专业规范，专指委定于</w:t>
      </w:r>
      <w:r w:rsidRPr="001D5089">
        <w:rPr>
          <w:rFonts w:ascii="Times New Roman" w:hAnsi="Times New Roman"/>
          <w:kern w:val="0"/>
          <w:sz w:val="28"/>
          <w:szCs w:val="28"/>
        </w:rPr>
        <w:t>2014</w:t>
      </w:r>
      <w:r w:rsidRPr="001D5089">
        <w:rPr>
          <w:rFonts w:ascii="Times New Roman" w:hAnsi="Times New Roman" w:hint="eastAsia"/>
          <w:kern w:val="0"/>
          <w:sz w:val="28"/>
          <w:szCs w:val="28"/>
        </w:rPr>
        <w:t>年</w:t>
      </w:r>
      <w:r w:rsidRPr="001D5089">
        <w:rPr>
          <w:rFonts w:ascii="Times New Roman" w:hAnsi="Times New Roman"/>
          <w:kern w:val="0"/>
          <w:sz w:val="28"/>
          <w:szCs w:val="28"/>
        </w:rPr>
        <w:t>12</w:t>
      </w:r>
      <w:r w:rsidRPr="001D5089">
        <w:rPr>
          <w:rFonts w:ascii="Times New Roman" w:hAnsi="Times New Roman" w:hint="eastAsia"/>
          <w:kern w:val="0"/>
          <w:sz w:val="28"/>
          <w:szCs w:val="28"/>
        </w:rPr>
        <w:t>月</w:t>
      </w:r>
      <w:r w:rsidRPr="001D5089">
        <w:rPr>
          <w:rFonts w:ascii="Times New Roman" w:hAnsi="Times New Roman"/>
          <w:kern w:val="0"/>
          <w:sz w:val="28"/>
          <w:szCs w:val="28"/>
        </w:rPr>
        <w:t>17</w:t>
      </w:r>
      <w:r w:rsidRPr="001D5089">
        <w:rPr>
          <w:rFonts w:ascii="Times New Roman" w:hAnsi="Times New Roman" w:hint="eastAsia"/>
          <w:kern w:val="0"/>
          <w:sz w:val="28"/>
          <w:szCs w:val="28"/>
        </w:rPr>
        <w:t>日</w:t>
      </w:r>
      <w:r w:rsidRPr="001D5089">
        <w:rPr>
          <w:rFonts w:ascii="Times New Roman" w:hAnsi="Times New Roman"/>
          <w:kern w:val="0"/>
          <w:sz w:val="28"/>
          <w:szCs w:val="28"/>
        </w:rPr>
        <w:t>-18</w:t>
      </w:r>
      <w:r w:rsidRPr="001D5089">
        <w:rPr>
          <w:rFonts w:ascii="Times New Roman" w:hAnsi="Times New Roman" w:hint="eastAsia"/>
          <w:kern w:val="0"/>
          <w:sz w:val="28"/>
          <w:szCs w:val="28"/>
        </w:rPr>
        <w:t>日在合肥市召开专业规范安徽、江苏片区宣讲会。会议由专指委主办，安徽建筑大学承办。请各有关学校专业课和专业基础课老师出席会议。</w:t>
      </w:r>
    </w:p>
    <w:p w:rsidR="00975262" w:rsidRPr="001D5089" w:rsidRDefault="00975262" w:rsidP="00C572B0">
      <w:pPr>
        <w:autoSpaceDE w:val="0"/>
        <w:autoSpaceDN w:val="0"/>
        <w:adjustRightInd w:val="0"/>
        <w:spacing w:line="600" w:lineRule="exact"/>
        <w:jc w:val="left"/>
        <w:rPr>
          <w:rFonts w:ascii="Times New Roman" w:hAnsi="Times New Roman"/>
          <w:b/>
          <w:kern w:val="0"/>
          <w:sz w:val="28"/>
          <w:szCs w:val="28"/>
        </w:rPr>
      </w:pPr>
      <w:r w:rsidRPr="001D5089">
        <w:rPr>
          <w:rFonts w:ascii="Times New Roman" w:hAnsi="Times New Roman" w:hint="eastAsia"/>
          <w:b/>
          <w:kern w:val="0"/>
          <w:sz w:val="28"/>
          <w:szCs w:val="28"/>
        </w:rPr>
        <w:t>一、会议议程概要</w:t>
      </w:r>
    </w:p>
    <w:p w:rsidR="00975262" w:rsidRPr="001D5089" w:rsidRDefault="00975262" w:rsidP="00C572B0">
      <w:pPr>
        <w:autoSpaceDE w:val="0"/>
        <w:autoSpaceDN w:val="0"/>
        <w:adjustRightInd w:val="0"/>
        <w:spacing w:line="600" w:lineRule="exact"/>
        <w:ind w:firstLine="560"/>
        <w:jc w:val="left"/>
        <w:rPr>
          <w:rFonts w:ascii="Times New Roman" w:hAnsi="Times New Roman"/>
          <w:kern w:val="0"/>
          <w:sz w:val="28"/>
          <w:szCs w:val="28"/>
        </w:rPr>
      </w:pPr>
      <w:r w:rsidRPr="001D5089">
        <w:rPr>
          <w:rFonts w:ascii="Times New Roman" w:hAnsi="Times New Roman"/>
          <w:kern w:val="0"/>
          <w:sz w:val="28"/>
          <w:szCs w:val="28"/>
        </w:rPr>
        <w:t>1</w:t>
      </w:r>
      <w:r w:rsidRPr="001D5089">
        <w:rPr>
          <w:rFonts w:ascii="Times New Roman" w:hAnsi="Times New Roman" w:hint="eastAsia"/>
          <w:kern w:val="0"/>
          <w:sz w:val="28"/>
          <w:szCs w:val="28"/>
        </w:rPr>
        <w:t>、</w:t>
      </w:r>
      <w:r w:rsidRPr="001D5089">
        <w:rPr>
          <w:rFonts w:ascii="Times New Roman" w:hAnsi="Times New Roman"/>
          <w:kern w:val="0"/>
          <w:sz w:val="28"/>
          <w:szCs w:val="28"/>
        </w:rPr>
        <w:t>2014</w:t>
      </w:r>
      <w:r w:rsidRPr="001D5089">
        <w:rPr>
          <w:rFonts w:ascii="Times New Roman" w:hAnsi="Times New Roman" w:hint="eastAsia"/>
          <w:kern w:val="0"/>
          <w:sz w:val="28"/>
          <w:szCs w:val="28"/>
        </w:rPr>
        <w:t>年</w:t>
      </w:r>
      <w:r w:rsidRPr="001D5089">
        <w:rPr>
          <w:rFonts w:ascii="Times New Roman" w:hAnsi="Times New Roman"/>
          <w:kern w:val="0"/>
          <w:sz w:val="28"/>
          <w:szCs w:val="28"/>
        </w:rPr>
        <w:t>12</w:t>
      </w:r>
      <w:r w:rsidRPr="001D5089">
        <w:rPr>
          <w:rFonts w:ascii="Times New Roman" w:hAnsi="Times New Roman" w:hint="eastAsia"/>
          <w:kern w:val="0"/>
          <w:sz w:val="28"/>
          <w:szCs w:val="28"/>
        </w:rPr>
        <w:t>月</w:t>
      </w:r>
      <w:r w:rsidRPr="001D5089">
        <w:rPr>
          <w:rFonts w:ascii="Times New Roman" w:hAnsi="Times New Roman"/>
          <w:kern w:val="0"/>
          <w:sz w:val="28"/>
          <w:szCs w:val="28"/>
        </w:rPr>
        <w:t>17</w:t>
      </w:r>
      <w:r w:rsidRPr="001D5089">
        <w:rPr>
          <w:rFonts w:ascii="Times New Roman" w:hAnsi="Times New Roman" w:hint="eastAsia"/>
          <w:kern w:val="0"/>
          <w:sz w:val="28"/>
          <w:szCs w:val="28"/>
        </w:rPr>
        <w:t>日下午：会议报到注册；</w:t>
      </w:r>
    </w:p>
    <w:p w:rsidR="00975262" w:rsidRPr="001D5089" w:rsidRDefault="00975262" w:rsidP="00C572B0">
      <w:pPr>
        <w:autoSpaceDE w:val="0"/>
        <w:autoSpaceDN w:val="0"/>
        <w:adjustRightInd w:val="0"/>
        <w:spacing w:line="600" w:lineRule="exact"/>
        <w:ind w:firstLine="560"/>
        <w:jc w:val="left"/>
        <w:rPr>
          <w:rFonts w:ascii="Times New Roman" w:hAnsi="Times New Roman"/>
          <w:kern w:val="0"/>
          <w:sz w:val="28"/>
          <w:szCs w:val="28"/>
        </w:rPr>
      </w:pPr>
      <w:r w:rsidRPr="001D5089">
        <w:rPr>
          <w:rFonts w:ascii="Times New Roman" w:hAnsi="Times New Roman"/>
          <w:kern w:val="0"/>
          <w:sz w:val="28"/>
          <w:szCs w:val="28"/>
        </w:rPr>
        <w:t>2</w:t>
      </w:r>
      <w:r w:rsidRPr="001D5089">
        <w:rPr>
          <w:rFonts w:ascii="Times New Roman" w:hAnsi="Times New Roman" w:hint="eastAsia"/>
          <w:kern w:val="0"/>
          <w:sz w:val="28"/>
          <w:szCs w:val="28"/>
        </w:rPr>
        <w:t>、</w:t>
      </w:r>
      <w:r w:rsidRPr="001D5089">
        <w:rPr>
          <w:rFonts w:ascii="Times New Roman" w:hAnsi="Times New Roman"/>
          <w:kern w:val="0"/>
          <w:sz w:val="28"/>
          <w:szCs w:val="28"/>
        </w:rPr>
        <w:t>2014</w:t>
      </w:r>
      <w:r w:rsidRPr="001D5089">
        <w:rPr>
          <w:rFonts w:ascii="Times New Roman" w:hAnsi="Times New Roman" w:hint="eastAsia"/>
          <w:kern w:val="0"/>
          <w:sz w:val="28"/>
          <w:szCs w:val="28"/>
        </w:rPr>
        <w:t>年</w:t>
      </w:r>
      <w:r w:rsidRPr="001D5089">
        <w:rPr>
          <w:rFonts w:ascii="Times New Roman" w:hAnsi="Times New Roman"/>
          <w:kern w:val="0"/>
          <w:sz w:val="28"/>
          <w:szCs w:val="28"/>
        </w:rPr>
        <w:t>12</w:t>
      </w:r>
      <w:r w:rsidRPr="001D5089">
        <w:rPr>
          <w:rFonts w:ascii="Times New Roman" w:hAnsi="Times New Roman" w:hint="eastAsia"/>
          <w:kern w:val="0"/>
          <w:sz w:val="28"/>
          <w:szCs w:val="28"/>
        </w:rPr>
        <w:t>月</w:t>
      </w:r>
      <w:r w:rsidRPr="001D5089">
        <w:rPr>
          <w:rFonts w:ascii="Times New Roman" w:hAnsi="Times New Roman"/>
          <w:kern w:val="0"/>
          <w:sz w:val="28"/>
          <w:szCs w:val="28"/>
        </w:rPr>
        <w:t>18</w:t>
      </w:r>
      <w:r w:rsidRPr="001D5089">
        <w:rPr>
          <w:rFonts w:ascii="Times New Roman" w:hAnsi="Times New Roman" w:hint="eastAsia"/>
          <w:kern w:val="0"/>
          <w:sz w:val="28"/>
          <w:szCs w:val="28"/>
        </w:rPr>
        <w:t>日上午：会议特邀报告（报告人：给排水科学与工程学科专业指导委员会主任委员崔福义教授、副主任委员邓慧萍</w:t>
      </w:r>
      <w:r>
        <w:rPr>
          <w:rFonts w:ascii="Times New Roman" w:hAnsi="Times New Roman" w:hint="eastAsia"/>
          <w:kern w:val="0"/>
          <w:sz w:val="28"/>
          <w:szCs w:val="28"/>
        </w:rPr>
        <w:t>教授</w:t>
      </w:r>
      <w:r w:rsidRPr="001D5089">
        <w:rPr>
          <w:rFonts w:ascii="Times New Roman" w:hAnsi="Times New Roman" w:hint="eastAsia"/>
          <w:kern w:val="0"/>
          <w:sz w:val="28"/>
          <w:szCs w:val="28"/>
        </w:rPr>
        <w:t>、张智</w:t>
      </w:r>
      <w:r>
        <w:rPr>
          <w:rFonts w:ascii="Times New Roman" w:hAnsi="Times New Roman" w:hint="eastAsia"/>
          <w:kern w:val="0"/>
          <w:sz w:val="28"/>
          <w:szCs w:val="28"/>
        </w:rPr>
        <w:t>教授</w:t>
      </w:r>
      <w:r w:rsidRPr="001D5089">
        <w:rPr>
          <w:rFonts w:ascii="Times New Roman" w:hAnsi="Times New Roman" w:hint="eastAsia"/>
          <w:kern w:val="0"/>
          <w:sz w:val="28"/>
          <w:szCs w:val="28"/>
        </w:rPr>
        <w:t>等做主题报告）；</w:t>
      </w:r>
    </w:p>
    <w:p w:rsidR="00975262" w:rsidRPr="001D5089" w:rsidRDefault="00975262" w:rsidP="00C572B0">
      <w:pPr>
        <w:autoSpaceDE w:val="0"/>
        <w:autoSpaceDN w:val="0"/>
        <w:adjustRightInd w:val="0"/>
        <w:spacing w:line="600" w:lineRule="exact"/>
        <w:ind w:firstLine="560"/>
        <w:jc w:val="left"/>
        <w:rPr>
          <w:rFonts w:ascii="Times New Roman" w:hAnsi="Times New Roman"/>
          <w:kern w:val="0"/>
          <w:sz w:val="28"/>
          <w:szCs w:val="28"/>
        </w:rPr>
      </w:pPr>
      <w:r w:rsidRPr="001D5089">
        <w:rPr>
          <w:rFonts w:ascii="Times New Roman" w:hAnsi="Times New Roman"/>
          <w:kern w:val="0"/>
          <w:sz w:val="28"/>
          <w:szCs w:val="28"/>
        </w:rPr>
        <w:t>3</w:t>
      </w:r>
      <w:r w:rsidRPr="001D5089">
        <w:rPr>
          <w:rFonts w:ascii="Times New Roman" w:hAnsi="Times New Roman" w:hint="eastAsia"/>
          <w:kern w:val="0"/>
          <w:sz w:val="28"/>
          <w:szCs w:val="28"/>
        </w:rPr>
        <w:t>、</w:t>
      </w:r>
      <w:r w:rsidRPr="001D5089">
        <w:rPr>
          <w:rFonts w:ascii="Times New Roman" w:hAnsi="Times New Roman"/>
          <w:kern w:val="0"/>
          <w:sz w:val="28"/>
          <w:szCs w:val="28"/>
        </w:rPr>
        <w:t>2014</w:t>
      </w:r>
      <w:r w:rsidRPr="001D5089">
        <w:rPr>
          <w:rFonts w:ascii="Times New Roman" w:hAnsi="Times New Roman" w:hint="eastAsia"/>
          <w:kern w:val="0"/>
          <w:sz w:val="28"/>
          <w:szCs w:val="28"/>
        </w:rPr>
        <w:t>年</w:t>
      </w:r>
      <w:r w:rsidRPr="001D5089">
        <w:rPr>
          <w:rFonts w:ascii="Times New Roman" w:hAnsi="Times New Roman"/>
          <w:kern w:val="0"/>
          <w:sz w:val="28"/>
          <w:szCs w:val="28"/>
        </w:rPr>
        <w:t>12</w:t>
      </w:r>
      <w:r w:rsidRPr="001D5089">
        <w:rPr>
          <w:rFonts w:ascii="Times New Roman" w:hAnsi="Times New Roman" w:hint="eastAsia"/>
          <w:kern w:val="0"/>
          <w:sz w:val="28"/>
          <w:szCs w:val="28"/>
        </w:rPr>
        <w:t>月</w:t>
      </w:r>
      <w:r>
        <w:rPr>
          <w:rFonts w:ascii="Times New Roman" w:hAnsi="Times New Roman"/>
          <w:kern w:val="0"/>
          <w:sz w:val="28"/>
          <w:szCs w:val="28"/>
        </w:rPr>
        <w:t>18</w:t>
      </w:r>
      <w:r w:rsidRPr="001D5089">
        <w:rPr>
          <w:rFonts w:ascii="Times New Roman" w:hAnsi="Times New Roman" w:hint="eastAsia"/>
          <w:kern w:val="0"/>
          <w:sz w:val="28"/>
          <w:szCs w:val="28"/>
        </w:rPr>
        <w:t>日下午：会议分组讨论，总结</w:t>
      </w:r>
      <w:r>
        <w:rPr>
          <w:rFonts w:ascii="Times New Roman" w:hAnsi="Times New Roman" w:hint="eastAsia"/>
          <w:kern w:val="0"/>
          <w:sz w:val="28"/>
          <w:szCs w:val="28"/>
        </w:rPr>
        <w:t>。</w:t>
      </w:r>
    </w:p>
    <w:p w:rsidR="00975262" w:rsidRPr="001D5089" w:rsidRDefault="00975262" w:rsidP="00C572B0">
      <w:pPr>
        <w:autoSpaceDE w:val="0"/>
        <w:autoSpaceDN w:val="0"/>
        <w:adjustRightInd w:val="0"/>
        <w:spacing w:line="600" w:lineRule="exact"/>
        <w:jc w:val="left"/>
        <w:rPr>
          <w:rFonts w:ascii="Times New Roman" w:hAnsi="Times New Roman"/>
          <w:b/>
          <w:kern w:val="0"/>
          <w:sz w:val="28"/>
          <w:szCs w:val="28"/>
        </w:rPr>
      </w:pPr>
      <w:r w:rsidRPr="001D5089">
        <w:rPr>
          <w:rFonts w:ascii="Times New Roman" w:hAnsi="Times New Roman" w:hint="eastAsia"/>
          <w:b/>
          <w:kern w:val="0"/>
          <w:sz w:val="28"/>
          <w:szCs w:val="28"/>
        </w:rPr>
        <w:t>二、参会人员</w:t>
      </w:r>
    </w:p>
    <w:p w:rsidR="00975262" w:rsidRPr="001D5089" w:rsidRDefault="00975262" w:rsidP="00C572B0">
      <w:pPr>
        <w:autoSpaceDE w:val="0"/>
        <w:autoSpaceDN w:val="0"/>
        <w:adjustRightInd w:val="0"/>
        <w:spacing w:line="600" w:lineRule="exact"/>
        <w:ind w:firstLine="560"/>
        <w:jc w:val="left"/>
        <w:rPr>
          <w:rFonts w:ascii="Times New Roman" w:hAnsi="Times New Roman"/>
          <w:kern w:val="0"/>
          <w:sz w:val="28"/>
          <w:szCs w:val="28"/>
        </w:rPr>
      </w:pPr>
      <w:r>
        <w:rPr>
          <w:rFonts w:ascii="Times New Roman" w:hAnsi="Times New Roman" w:hint="eastAsia"/>
          <w:kern w:val="0"/>
          <w:sz w:val="28"/>
          <w:szCs w:val="28"/>
        </w:rPr>
        <w:t>安徽、江苏设</w:t>
      </w:r>
      <w:r w:rsidRPr="001D5089">
        <w:rPr>
          <w:rFonts w:ascii="Times New Roman" w:hAnsi="Times New Roman" w:hint="eastAsia"/>
          <w:kern w:val="0"/>
          <w:sz w:val="28"/>
          <w:szCs w:val="28"/>
        </w:rPr>
        <w:t>有给水排水工程（给排水科学与工程）专业高校的专业课和专业基础课老师均可参加。</w:t>
      </w:r>
    </w:p>
    <w:p w:rsidR="00975262" w:rsidRPr="001D5089" w:rsidRDefault="00975262" w:rsidP="00C572B0">
      <w:pPr>
        <w:autoSpaceDE w:val="0"/>
        <w:autoSpaceDN w:val="0"/>
        <w:adjustRightInd w:val="0"/>
        <w:spacing w:line="600" w:lineRule="exact"/>
        <w:jc w:val="left"/>
        <w:rPr>
          <w:rFonts w:ascii="Times New Roman" w:hAnsi="Times New Roman"/>
          <w:b/>
          <w:kern w:val="0"/>
          <w:sz w:val="28"/>
          <w:szCs w:val="28"/>
        </w:rPr>
      </w:pPr>
      <w:r w:rsidRPr="001D5089">
        <w:rPr>
          <w:rFonts w:ascii="Times New Roman" w:hAnsi="Times New Roman" w:hint="eastAsia"/>
          <w:b/>
          <w:kern w:val="0"/>
          <w:sz w:val="28"/>
          <w:szCs w:val="28"/>
        </w:rPr>
        <w:t>三、会务事宜</w:t>
      </w:r>
    </w:p>
    <w:p w:rsidR="00975262" w:rsidRPr="001D5089" w:rsidRDefault="00975262" w:rsidP="00C572B0">
      <w:pPr>
        <w:autoSpaceDE w:val="0"/>
        <w:autoSpaceDN w:val="0"/>
        <w:adjustRightInd w:val="0"/>
        <w:spacing w:line="600" w:lineRule="exact"/>
        <w:ind w:firstLine="560"/>
        <w:jc w:val="left"/>
        <w:rPr>
          <w:rFonts w:ascii="Times New Roman" w:hAnsi="Times New Roman"/>
          <w:kern w:val="0"/>
          <w:sz w:val="28"/>
          <w:szCs w:val="28"/>
        </w:rPr>
      </w:pPr>
      <w:r w:rsidRPr="001D5089">
        <w:rPr>
          <w:rFonts w:ascii="Times New Roman" w:hAnsi="Times New Roman"/>
          <w:kern w:val="0"/>
          <w:sz w:val="28"/>
          <w:szCs w:val="28"/>
        </w:rPr>
        <w:t>1</w:t>
      </w:r>
      <w:r w:rsidRPr="001D5089">
        <w:rPr>
          <w:rFonts w:ascii="Times New Roman" w:hAnsi="Times New Roman" w:hint="eastAsia"/>
          <w:kern w:val="0"/>
          <w:sz w:val="28"/>
          <w:szCs w:val="28"/>
        </w:rPr>
        <w:t>、会议报到注册地点：</w:t>
      </w:r>
      <w:r>
        <w:rPr>
          <w:rFonts w:ascii="Times New Roman" w:hAnsi="Times New Roman" w:hint="eastAsia"/>
          <w:kern w:val="0"/>
          <w:sz w:val="28"/>
          <w:szCs w:val="28"/>
        </w:rPr>
        <w:t>合肥珍滨</w:t>
      </w:r>
      <w:r w:rsidRPr="001D5089">
        <w:rPr>
          <w:rFonts w:ascii="Times New Roman" w:hAnsi="Times New Roman" w:hint="eastAsia"/>
          <w:kern w:val="0"/>
          <w:sz w:val="28"/>
          <w:szCs w:val="28"/>
        </w:rPr>
        <w:t>酒店（</w:t>
      </w:r>
      <w:r>
        <w:rPr>
          <w:rFonts w:ascii="Times New Roman" w:hAnsi="Times New Roman" w:hint="eastAsia"/>
          <w:kern w:val="0"/>
          <w:sz w:val="28"/>
          <w:szCs w:val="28"/>
        </w:rPr>
        <w:t>地址：合肥市经开区锦绣大道与天门路交口西南角）</w:t>
      </w:r>
      <w:r w:rsidRPr="001D5089">
        <w:rPr>
          <w:rFonts w:ascii="Times New Roman" w:hAnsi="Times New Roman" w:hint="eastAsia"/>
          <w:kern w:val="0"/>
          <w:sz w:val="28"/>
          <w:szCs w:val="28"/>
        </w:rPr>
        <w:t>；（交通信息见附录一）</w:t>
      </w:r>
    </w:p>
    <w:p w:rsidR="00975262" w:rsidRDefault="00975262" w:rsidP="00C572B0">
      <w:pPr>
        <w:autoSpaceDE w:val="0"/>
        <w:autoSpaceDN w:val="0"/>
        <w:adjustRightInd w:val="0"/>
        <w:spacing w:line="600" w:lineRule="exact"/>
        <w:ind w:firstLine="560"/>
        <w:jc w:val="left"/>
        <w:rPr>
          <w:rFonts w:ascii="Times New Roman" w:hAnsi="Times New Roman"/>
          <w:kern w:val="0"/>
          <w:sz w:val="28"/>
          <w:szCs w:val="28"/>
        </w:rPr>
      </w:pPr>
      <w:r w:rsidRPr="001D5089">
        <w:rPr>
          <w:rFonts w:ascii="Times New Roman" w:hAnsi="Times New Roman"/>
          <w:kern w:val="0"/>
          <w:sz w:val="28"/>
          <w:szCs w:val="28"/>
        </w:rPr>
        <w:t>2</w:t>
      </w:r>
      <w:r w:rsidRPr="001D5089">
        <w:rPr>
          <w:rFonts w:ascii="Times New Roman" w:hAnsi="Times New Roman" w:hint="eastAsia"/>
          <w:kern w:val="0"/>
          <w:sz w:val="28"/>
          <w:szCs w:val="28"/>
        </w:rPr>
        <w:t>、会议不收取注册费，会议期间食宿</w:t>
      </w:r>
      <w:r>
        <w:rPr>
          <w:rFonts w:ascii="Times New Roman" w:hAnsi="Times New Roman" w:hint="eastAsia"/>
          <w:kern w:val="0"/>
          <w:sz w:val="28"/>
          <w:szCs w:val="28"/>
        </w:rPr>
        <w:t>统一安排、费用</w:t>
      </w:r>
      <w:r w:rsidRPr="001D5089">
        <w:rPr>
          <w:rFonts w:ascii="Times New Roman" w:hAnsi="Times New Roman" w:hint="eastAsia"/>
          <w:kern w:val="0"/>
          <w:sz w:val="28"/>
          <w:szCs w:val="28"/>
        </w:rPr>
        <w:t>自理；</w:t>
      </w:r>
    </w:p>
    <w:p w:rsidR="00975262" w:rsidRDefault="00975262" w:rsidP="00C572B0">
      <w:pPr>
        <w:autoSpaceDE w:val="0"/>
        <w:autoSpaceDN w:val="0"/>
        <w:adjustRightInd w:val="0"/>
        <w:spacing w:line="600" w:lineRule="exact"/>
        <w:ind w:firstLine="560"/>
        <w:jc w:val="left"/>
        <w:rPr>
          <w:rFonts w:ascii="Times New Roman" w:hAnsi="Times New Roman"/>
          <w:kern w:val="0"/>
          <w:sz w:val="28"/>
          <w:szCs w:val="28"/>
        </w:rPr>
      </w:pPr>
      <w:r w:rsidRPr="001D5089">
        <w:rPr>
          <w:rFonts w:ascii="Times New Roman" w:hAnsi="Times New Roman"/>
          <w:kern w:val="0"/>
          <w:sz w:val="28"/>
          <w:szCs w:val="28"/>
        </w:rPr>
        <w:t>3</w:t>
      </w:r>
      <w:r w:rsidRPr="001D5089">
        <w:rPr>
          <w:rFonts w:ascii="Times New Roman" w:hAnsi="Times New Roman" w:hint="eastAsia"/>
          <w:kern w:val="0"/>
          <w:sz w:val="28"/>
          <w:szCs w:val="28"/>
        </w:rPr>
        <w:t>、会议不安排接送站，请与会代表自行前往</w:t>
      </w:r>
      <w:r>
        <w:rPr>
          <w:rFonts w:ascii="Times New Roman" w:hAnsi="Times New Roman" w:hint="eastAsia"/>
          <w:kern w:val="0"/>
          <w:sz w:val="28"/>
          <w:szCs w:val="28"/>
        </w:rPr>
        <w:t>珍滨</w:t>
      </w:r>
      <w:r w:rsidRPr="001D5089">
        <w:rPr>
          <w:rFonts w:ascii="Times New Roman" w:hAnsi="Times New Roman" w:hint="eastAsia"/>
          <w:kern w:val="0"/>
          <w:sz w:val="28"/>
          <w:szCs w:val="28"/>
        </w:rPr>
        <w:t>酒店报到；</w:t>
      </w:r>
    </w:p>
    <w:p w:rsidR="00975262" w:rsidRDefault="00975262" w:rsidP="00C572B0">
      <w:pPr>
        <w:autoSpaceDE w:val="0"/>
        <w:autoSpaceDN w:val="0"/>
        <w:adjustRightInd w:val="0"/>
        <w:spacing w:line="600" w:lineRule="exact"/>
        <w:ind w:left="560"/>
        <w:jc w:val="left"/>
        <w:rPr>
          <w:rFonts w:ascii="Times New Roman" w:hAnsi="Times New Roman"/>
          <w:kern w:val="0"/>
          <w:sz w:val="28"/>
          <w:szCs w:val="28"/>
        </w:rPr>
      </w:pPr>
      <w:r w:rsidRPr="001D5089">
        <w:rPr>
          <w:rFonts w:ascii="Times New Roman" w:hAnsi="Times New Roman"/>
          <w:kern w:val="0"/>
          <w:sz w:val="28"/>
          <w:szCs w:val="28"/>
        </w:rPr>
        <w:t>4</w:t>
      </w:r>
      <w:r w:rsidRPr="001D5089">
        <w:rPr>
          <w:rFonts w:ascii="Times New Roman" w:hAnsi="Times New Roman" w:hint="eastAsia"/>
          <w:kern w:val="0"/>
          <w:sz w:val="28"/>
          <w:szCs w:val="28"/>
        </w:rPr>
        <w:t>、参会确认回执：为便于会议安排，请各参会代表于</w:t>
      </w:r>
      <w:r>
        <w:rPr>
          <w:rFonts w:ascii="Times New Roman" w:hAnsi="Times New Roman"/>
          <w:kern w:val="0"/>
          <w:sz w:val="28"/>
          <w:szCs w:val="28"/>
        </w:rPr>
        <w:t>2014</w:t>
      </w:r>
      <w:r w:rsidRPr="001D5089">
        <w:rPr>
          <w:rFonts w:ascii="Times New Roman" w:hAnsi="Times New Roman" w:hint="eastAsia"/>
          <w:kern w:val="0"/>
          <w:sz w:val="28"/>
          <w:szCs w:val="28"/>
        </w:rPr>
        <w:t>年</w:t>
      </w:r>
      <w:r>
        <w:rPr>
          <w:rFonts w:ascii="Times New Roman" w:hAnsi="Times New Roman"/>
          <w:kern w:val="0"/>
          <w:sz w:val="28"/>
          <w:szCs w:val="28"/>
        </w:rPr>
        <w:t>12</w:t>
      </w:r>
    </w:p>
    <w:p w:rsidR="00975262" w:rsidRPr="001D5089" w:rsidRDefault="00975262" w:rsidP="00C572B0">
      <w:pPr>
        <w:autoSpaceDE w:val="0"/>
        <w:autoSpaceDN w:val="0"/>
        <w:adjustRightInd w:val="0"/>
        <w:spacing w:line="600" w:lineRule="exact"/>
        <w:jc w:val="left"/>
        <w:rPr>
          <w:rFonts w:ascii="Times New Roman" w:hAnsi="Times New Roman"/>
          <w:kern w:val="0"/>
          <w:sz w:val="28"/>
          <w:szCs w:val="28"/>
        </w:rPr>
      </w:pPr>
      <w:r w:rsidRPr="001D5089">
        <w:rPr>
          <w:rFonts w:ascii="Times New Roman" w:hAnsi="Times New Roman" w:hint="eastAsia"/>
          <w:kern w:val="0"/>
          <w:sz w:val="28"/>
          <w:szCs w:val="28"/>
        </w:rPr>
        <w:t>月</w:t>
      </w:r>
      <w:r>
        <w:rPr>
          <w:rFonts w:ascii="Times New Roman" w:hAnsi="Times New Roman"/>
          <w:kern w:val="0"/>
          <w:sz w:val="28"/>
          <w:szCs w:val="28"/>
        </w:rPr>
        <w:t>12</w:t>
      </w:r>
      <w:r w:rsidRPr="001D5089">
        <w:rPr>
          <w:rFonts w:ascii="Times New Roman" w:hAnsi="Times New Roman" w:hint="eastAsia"/>
          <w:kern w:val="0"/>
          <w:sz w:val="28"/>
          <w:szCs w:val="28"/>
        </w:rPr>
        <w:t>日前将确认回执发至</w:t>
      </w:r>
      <w:r>
        <w:rPr>
          <w:rFonts w:ascii="Times New Roman" w:hAnsi="Times New Roman"/>
          <w:kern w:val="0"/>
          <w:sz w:val="28"/>
          <w:szCs w:val="28"/>
        </w:rPr>
        <w:t>yellowjian</w:t>
      </w:r>
      <w:r w:rsidRPr="001D5089">
        <w:rPr>
          <w:rFonts w:ascii="Times New Roman" w:hAnsi="Times New Roman"/>
          <w:kern w:val="0"/>
          <w:sz w:val="28"/>
          <w:szCs w:val="28"/>
        </w:rPr>
        <w:t>@163.com</w:t>
      </w:r>
      <w:r w:rsidRPr="001D5089">
        <w:rPr>
          <w:rFonts w:ascii="Times New Roman" w:hAnsi="Times New Roman" w:hint="eastAsia"/>
          <w:kern w:val="0"/>
          <w:sz w:val="28"/>
          <w:szCs w:val="28"/>
        </w:rPr>
        <w:t>。（回执单见附录二）</w:t>
      </w:r>
    </w:p>
    <w:p w:rsidR="00975262" w:rsidRPr="001D5089" w:rsidRDefault="00975262" w:rsidP="00C572B0">
      <w:pPr>
        <w:autoSpaceDE w:val="0"/>
        <w:autoSpaceDN w:val="0"/>
        <w:adjustRightInd w:val="0"/>
        <w:spacing w:line="600" w:lineRule="exact"/>
        <w:jc w:val="left"/>
        <w:rPr>
          <w:rFonts w:ascii="Times New Roman" w:hAnsi="Times New Roman"/>
          <w:b/>
          <w:color w:val="000000"/>
          <w:kern w:val="0"/>
          <w:sz w:val="28"/>
          <w:szCs w:val="28"/>
        </w:rPr>
      </w:pPr>
      <w:r w:rsidRPr="001D5089">
        <w:rPr>
          <w:rFonts w:ascii="Times New Roman" w:hAnsi="Times New Roman" w:hint="eastAsia"/>
          <w:b/>
          <w:color w:val="000000"/>
          <w:kern w:val="0"/>
          <w:sz w:val="28"/>
          <w:szCs w:val="28"/>
        </w:rPr>
        <w:t>四、会务组联系方式</w:t>
      </w:r>
    </w:p>
    <w:p w:rsidR="00975262" w:rsidRPr="001D5089" w:rsidRDefault="00975262" w:rsidP="00C572B0">
      <w:pPr>
        <w:autoSpaceDE w:val="0"/>
        <w:autoSpaceDN w:val="0"/>
        <w:adjustRightInd w:val="0"/>
        <w:spacing w:line="600" w:lineRule="exact"/>
        <w:ind w:firstLine="560"/>
        <w:jc w:val="left"/>
        <w:rPr>
          <w:rFonts w:ascii="Times New Roman" w:hAnsi="Times New Roman"/>
          <w:color w:val="000000"/>
          <w:kern w:val="0"/>
          <w:sz w:val="28"/>
          <w:szCs w:val="28"/>
        </w:rPr>
      </w:pPr>
      <w:r w:rsidRPr="001D5089">
        <w:rPr>
          <w:rFonts w:ascii="Times New Roman" w:hAnsi="Times New Roman"/>
          <w:color w:val="000000"/>
          <w:kern w:val="0"/>
          <w:sz w:val="28"/>
          <w:szCs w:val="28"/>
        </w:rPr>
        <w:t>1</w:t>
      </w:r>
      <w:r w:rsidRPr="001D5089">
        <w:rPr>
          <w:rFonts w:ascii="Times New Roman" w:hAnsi="Times New Roman" w:hint="eastAsia"/>
          <w:color w:val="000000"/>
          <w:kern w:val="0"/>
          <w:sz w:val="28"/>
          <w:szCs w:val="28"/>
        </w:rPr>
        <w:t>、</w:t>
      </w:r>
      <w:r>
        <w:rPr>
          <w:rFonts w:ascii="Times New Roman" w:hAnsi="Times New Roman" w:hint="eastAsia"/>
          <w:color w:val="000000"/>
          <w:kern w:val="0"/>
          <w:sz w:val="28"/>
          <w:szCs w:val="28"/>
        </w:rPr>
        <w:t>安徽建筑</w:t>
      </w:r>
      <w:r w:rsidRPr="001D5089">
        <w:rPr>
          <w:rFonts w:ascii="Times New Roman" w:hAnsi="Times New Roman" w:hint="eastAsia"/>
          <w:color w:val="000000"/>
          <w:kern w:val="0"/>
          <w:sz w:val="28"/>
          <w:szCs w:val="28"/>
        </w:rPr>
        <w:t>大学联系人：</w:t>
      </w:r>
    </w:p>
    <w:p w:rsidR="00975262" w:rsidRPr="001D5089" w:rsidRDefault="00975262" w:rsidP="00C572B0">
      <w:pPr>
        <w:autoSpaceDE w:val="0"/>
        <w:autoSpaceDN w:val="0"/>
        <w:adjustRightInd w:val="0"/>
        <w:spacing w:line="600" w:lineRule="exact"/>
        <w:ind w:firstLine="560"/>
        <w:jc w:val="left"/>
        <w:rPr>
          <w:rFonts w:ascii="Times New Roman" w:hAnsi="Times New Roman"/>
          <w:color w:val="000000"/>
          <w:kern w:val="0"/>
          <w:sz w:val="28"/>
          <w:szCs w:val="28"/>
        </w:rPr>
      </w:pPr>
      <w:r>
        <w:rPr>
          <w:rFonts w:ascii="Times New Roman" w:hAnsi="Times New Roman" w:hint="eastAsia"/>
          <w:color w:val="000000"/>
          <w:kern w:val="0"/>
          <w:sz w:val="28"/>
          <w:szCs w:val="28"/>
        </w:rPr>
        <w:t>张玉波</w:t>
      </w:r>
      <w:r w:rsidRPr="001D5089">
        <w:rPr>
          <w:rFonts w:ascii="Times New Roman" w:hAnsi="Times New Roman" w:hint="eastAsia"/>
          <w:color w:val="000000"/>
          <w:kern w:val="0"/>
          <w:sz w:val="28"/>
          <w:szCs w:val="28"/>
        </w:rPr>
        <w:t>：</w:t>
      </w:r>
      <w:r w:rsidRPr="001D5089">
        <w:rPr>
          <w:rFonts w:ascii="Times New Roman" w:hAnsi="Times New Roman"/>
          <w:color w:val="000000"/>
          <w:kern w:val="0"/>
          <w:sz w:val="28"/>
          <w:szCs w:val="28"/>
        </w:rPr>
        <w:t>1</w:t>
      </w:r>
      <w:r>
        <w:rPr>
          <w:rFonts w:ascii="Times New Roman" w:hAnsi="Times New Roman"/>
          <w:color w:val="000000"/>
          <w:kern w:val="0"/>
          <w:sz w:val="28"/>
          <w:szCs w:val="28"/>
        </w:rPr>
        <w:t>3866761276</w:t>
      </w:r>
    </w:p>
    <w:p w:rsidR="00975262" w:rsidRPr="001D5089" w:rsidRDefault="00975262" w:rsidP="00C572B0">
      <w:pPr>
        <w:autoSpaceDE w:val="0"/>
        <w:autoSpaceDN w:val="0"/>
        <w:adjustRightInd w:val="0"/>
        <w:spacing w:line="600" w:lineRule="exact"/>
        <w:ind w:firstLine="560"/>
        <w:jc w:val="left"/>
        <w:rPr>
          <w:rFonts w:ascii="Times New Roman" w:hAnsi="Times New Roman"/>
          <w:color w:val="000000"/>
          <w:kern w:val="0"/>
          <w:sz w:val="28"/>
          <w:szCs w:val="28"/>
        </w:rPr>
      </w:pPr>
      <w:r>
        <w:rPr>
          <w:rFonts w:ascii="Times New Roman" w:hAnsi="Times New Roman" w:hint="eastAsia"/>
          <w:color w:val="000000"/>
          <w:kern w:val="0"/>
          <w:sz w:val="28"/>
          <w:szCs w:val="28"/>
        </w:rPr>
        <w:t>黄</w:t>
      </w:r>
      <w:r>
        <w:rPr>
          <w:rFonts w:ascii="Times New Roman" w:hAnsi="Times New Roman"/>
          <w:color w:val="000000"/>
          <w:kern w:val="0"/>
          <w:sz w:val="28"/>
          <w:szCs w:val="28"/>
        </w:rPr>
        <w:t xml:space="preserve">  </w:t>
      </w:r>
      <w:r>
        <w:rPr>
          <w:rFonts w:ascii="Times New Roman" w:hAnsi="Times New Roman" w:hint="eastAsia"/>
          <w:color w:val="000000"/>
          <w:kern w:val="0"/>
          <w:sz w:val="28"/>
          <w:szCs w:val="28"/>
        </w:rPr>
        <w:t>健</w:t>
      </w:r>
      <w:r w:rsidRPr="001D5089">
        <w:rPr>
          <w:rFonts w:ascii="Times New Roman" w:hAnsi="Times New Roman" w:hint="eastAsia"/>
          <w:color w:val="000000"/>
          <w:kern w:val="0"/>
          <w:sz w:val="28"/>
          <w:szCs w:val="28"/>
        </w:rPr>
        <w:t>：</w:t>
      </w:r>
      <w:r>
        <w:rPr>
          <w:rFonts w:ascii="Times New Roman" w:hAnsi="Times New Roman"/>
          <w:color w:val="000000"/>
          <w:kern w:val="0"/>
          <w:sz w:val="28"/>
          <w:szCs w:val="28"/>
        </w:rPr>
        <w:t>13856955229</w:t>
      </w:r>
    </w:p>
    <w:p w:rsidR="00975262" w:rsidRPr="001D5089" w:rsidRDefault="00975262" w:rsidP="00C572B0">
      <w:pPr>
        <w:autoSpaceDE w:val="0"/>
        <w:autoSpaceDN w:val="0"/>
        <w:adjustRightInd w:val="0"/>
        <w:spacing w:line="600" w:lineRule="exact"/>
        <w:ind w:firstLine="560"/>
        <w:jc w:val="left"/>
        <w:rPr>
          <w:rFonts w:ascii="Times New Roman" w:hAnsi="Times New Roman"/>
          <w:color w:val="000000"/>
          <w:kern w:val="0"/>
          <w:sz w:val="28"/>
          <w:szCs w:val="28"/>
        </w:rPr>
      </w:pPr>
      <w:r w:rsidRPr="001D5089">
        <w:rPr>
          <w:rFonts w:ascii="Times New Roman" w:hAnsi="Times New Roman" w:hint="eastAsia"/>
          <w:color w:val="000000"/>
          <w:kern w:val="0"/>
          <w:sz w:val="28"/>
          <w:szCs w:val="28"/>
        </w:rPr>
        <w:t>会议邮箱：</w:t>
      </w:r>
      <w:r>
        <w:rPr>
          <w:rFonts w:ascii="Times New Roman" w:hAnsi="Times New Roman"/>
          <w:color w:val="000000"/>
          <w:kern w:val="0"/>
          <w:sz w:val="28"/>
          <w:szCs w:val="28"/>
        </w:rPr>
        <w:t>yellowjian</w:t>
      </w:r>
      <w:r w:rsidRPr="001D5089">
        <w:rPr>
          <w:rFonts w:ascii="Times New Roman" w:hAnsi="Times New Roman"/>
          <w:color w:val="000000"/>
          <w:kern w:val="0"/>
          <w:sz w:val="28"/>
          <w:szCs w:val="28"/>
        </w:rPr>
        <w:t>@163.com</w:t>
      </w:r>
    </w:p>
    <w:p w:rsidR="00975262" w:rsidRPr="001D5089" w:rsidRDefault="00975262" w:rsidP="00C572B0">
      <w:pPr>
        <w:autoSpaceDE w:val="0"/>
        <w:autoSpaceDN w:val="0"/>
        <w:adjustRightInd w:val="0"/>
        <w:spacing w:line="600" w:lineRule="exact"/>
        <w:ind w:firstLine="560"/>
        <w:jc w:val="left"/>
        <w:rPr>
          <w:rFonts w:ascii="Times New Roman" w:hAnsi="Times New Roman"/>
          <w:color w:val="000000"/>
          <w:kern w:val="0"/>
          <w:sz w:val="28"/>
          <w:szCs w:val="28"/>
        </w:rPr>
      </w:pPr>
      <w:r w:rsidRPr="001D5089">
        <w:rPr>
          <w:rFonts w:ascii="Times New Roman" w:hAnsi="Times New Roman"/>
          <w:color w:val="000000"/>
          <w:kern w:val="0"/>
          <w:sz w:val="28"/>
          <w:szCs w:val="28"/>
        </w:rPr>
        <w:t>2</w:t>
      </w:r>
      <w:r w:rsidRPr="001D5089">
        <w:rPr>
          <w:rFonts w:ascii="Times New Roman" w:hAnsi="Times New Roman" w:hint="eastAsia"/>
          <w:color w:val="000000"/>
          <w:kern w:val="0"/>
          <w:sz w:val="28"/>
          <w:szCs w:val="28"/>
        </w:rPr>
        <w:t>、专指委联系人：</w:t>
      </w:r>
    </w:p>
    <w:p w:rsidR="00975262" w:rsidRPr="00815EA5" w:rsidRDefault="00975262" w:rsidP="00C572B0">
      <w:pPr>
        <w:autoSpaceDE w:val="0"/>
        <w:autoSpaceDN w:val="0"/>
        <w:adjustRightInd w:val="0"/>
        <w:spacing w:line="600" w:lineRule="exact"/>
        <w:ind w:firstLine="560"/>
        <w:jc w:val="left"/>
        <w:rPr>
          <w:rFonts w:ascii="Times New Roman" w:hAnsi="Times New Roman"/>
          <w:kern w:val="0"/>
          <w:sz w:val="28"/>
          <w:szCs w:val="28"/>
        </w:rPr>
      </w:pPr>
      <w:r w:rsidRPr="001D5089">
        <w:rPr>
          <w:rFonts w:ascii="Times New Roman" w:hAnsi="Times New Roman" w:hint="eastAsia"/>
          <w:color w:val="000000"/>
          <w:kern w:val="0"/>
          <w:sz w:val="28"/>
          <w:szCs w:val="28"/>
        </w:rPr>
        <w:t>李伟光教授，哈尔滨工业大学，电话：</w:t>
      </w:r>
      <w:r w:rsidRPr="001D5089">
        <w:rPr>
          <w:rFonts w:ascii="Times New Roman" w:hAnsi="Times New Roman"/>
          <w:color w:val="000000"/>
          <w:kern w:val="0"/>
          <w:sz w:val="28"/>
          <w:szCs w:val="28"/>
        </w:rPr>
        <w:t>0451-86283003</w:t>
      </w:r>
      <w:r w:rsidRPr="001D5089">
        <w:rPr>
          <w:rFonts w:ascii="Times New Roman" w:hAnsi="Times New Roman" w:hint="eastAsia"/>
          <w:color w:val="000000"/>
          <w:kern w:val="0"/>
          <w:sz w:val="28"/>
          <w:szCs w:val="28"/>
        </w:rPr>
        <w:t>，手机：</w:t>
      </w:r>
      <w:r w:rsidRPr="00815EA5">
        <w:rPr>
          <w:rFonts w:ascii="Times New Roman" w:hAnsi="Times New Roman"/>
          <w:kern w:val="0"/>
          <w:sz w:val="28"/>
          <w:szCs w:val="28"/>
        </w:rPr>
        <w:t>13904512510</w:t>
      </w:r>
      <w:r w:rsidRPr="00815EA5">
        <w:rPr>
          <w:rFonts w:ascii="Times New Roman" w:hAnsi="Times New Roman" w:hint="eastAsia"/>
          <w:kern w:val="0"/>
          <w:sz w:val="28"/>
          <w:szCs w:val="28"/>
        </w:rPr>
        <w:t>，</w:t>
      </w:r>
      <w:r w:rsidRPr="00815EA5">
        <w:rPr>
          <w:rFonts w:ascii="Times New Roman" w:hAnsi="Times New Roman"/>
          <w:kern w:val="0"/>
          <w:sz w:val="28"/>
          <w:szCs w:val="28"/>
        </w:rPr>
        <w:t>Email</w:t>
      </w:r>
      <w:r w:rsidRPr="00815EA5">
        <w:rPr>
          <w:rFonts w:ascii="Times New Roman" w:hAnsi="Times New Roman" w:hint="eastAsia"/>
          <w:kern w:val="0"/>
          <w:sz w:val="28"/>
          <w:szCs w:val="28"/>
        </w:rPr>
        <w:t>：</w:t>
      </w:r>
      <w:r w:rsidRPr="00815EA5">
        <w:rPr>
          <w:rFonts w:ascii="Times New Roman" w:hAnsi="Times New Roman"/>
          <w:kern w:val="0"/>
          <w:sz w:val="28"/>
          <w:szCs w:val="28"/>
        </w:rPr>
        <w:t>hitlwg@126.com</w:t>
      </w:r>
      <w:r w:rsidRPr="00815EA5">
        <w:rPr>
          <w:rFonts w:ascii="Times New Roman" w:hAnsi="Times New Roman" w:hint="eastAsia"/>
          <w:kern w:val="0"/>
          <w:sz w:val="28"/>
          <w:szCs w:val="28"/>
        </w:rPr>
        <w:t>。</w:t>
      </w:r>
    </w:p>
    <w:p w:rsidR="00975262" w:rsidRDefault="00975262" w:rsidP="00C572B0">
      <w:pPr>
        <w:autoSpaceDE w:val="0"/>
        <w:autoSpaceDN w:val="0"/>
        <w:adjustRightInd w:val="0"/>
        <w:spacing w:line="600" w:lineRule="exact"/>
        <w:ind w:firstLine="560"/>
        <w:jc w:val="left"/>
        <w:rPr>
          <w:rFonts w:ascii="Times New Roman" w:hAnsi="Times New Roman"/>
          <w:kern w:val="0"/>
          <w:sz w:val="28"/>
          <w:szCs w:val="28"/>
        </w:rPr>
      </w:pPr>
      <w:r w:rsidRPr="00815EA5">
        <w:rPr>
          <w:rFonts w:ascii="Times New Roman" w:hAnsi="Times New Roman" w:hint="eastAsia"/>
          <w:kern w:val="0"/>
          <w:sz w:val="28"/>
          <w:szCs w:val="28"/>
        </w:rPr>
        <w:t>时文歆教授，哈尔滨工业大学，手机：</w:t>
      </w:r>
      <w:r w:rsidRPr="00815EA5">
        <w:rPr>
          <w:rFonts w:ascii="Times New Roman" w:hAnsi="Times New Roman"/>
          <w:kern w:val="0"/>
          <w:sz w:val="28"/>
          <w:szCs w:val="28"/>
        </w:rPr>
        <w:t>13804569275</w:t>
      </w:r>
      <w:r w:rsidRPr="00815EA5">
        <w:rPr>
          <w:rFonts w:ascii="Times New Roman" w:hAnsi="Times New Roman" w:hint="eastAsia"/>
          <w:kern w:val="0"/>
          <w:sz w:val="28"/>
          <w:szCs w:val="28"/>
        </w:rPr>
        <w:t>，</w:t>
      </w:r>
      <w:r w:rsidRPr="00815EA5">
        <w:rPr>
          <w:rFonts w:ascii="Times New Roman" w:hAnsi="Times New Roman"/>
          <w:kern w:val="0"/>
          <w:sz w:val="28"/>
          <w:szCs w:val="28"/>
        </w:rPr>
        <w:t>Email</w:t>
      </w:r>
      <w:r w:rsidRPr="00815EA5">
        <w:rPr>
          <w:rFonts w:ascii="Times New Roman" w:hAnsi="Times New Roman" w:hint="eastAsia"/>
          <w:kern w:val="0"/>
          <w:sz w:val="28"/>
          <w:szCs w:val="28"/>
        </w:rPr>
        <w:t>：</w:t>
      </w:r>
      <w:hyperlink r:id="rId6" w:history="1">
        <w:r w:rsidRPr="00467D90">
          <w:rPr>
            <w:rStyle w:val="Hyperlink"/>
            <w:rFonts w:ascii="Times New Roman" w:hAnsi="Times New Roman"/>
            <w:kern w:val="0"/>
            <w:sz w:val="28"/>
            <w:szCs w:val="28"/>
          </w:rPr>
          <w:t>shiwx_hit@163.com</w:t>
        </w:r>
      </w:hyperlink>
      <w:r w:rsidRPr="00815EA5">
        <w:rPr>
          <w:rFonts w:ascii="Times New Roman" w:hAnsi="Times New Roman" w:hint="eastAsia"/>
          <w:kern w:val="0"/>
          <w:sz w:val="28"/>
          <w:szCs w:val="28"/>
        </w:rPr>
        <w:t>。</w:t>
      </w:r>
    </w:p>
    <w:p w:rsidR="00975262" w:rsidRPr="007E5671" w:rsidRDefault="00975262" w:rsidP="00C572B0">
      <w:pPr>
        <w:autoSpaceDE w:val="0"/>
        <w:autoSpaceDN w:val="0"/>
        <w:adjustRightInd w:val="0"/>
        <w:spacing w:line="600" w:lineRule="exact"/>
        <w:ind w:firstLine="560"/>
        <w:jc w:val="left"/>
        <w:rPr>
          <w:rFonts w:ascii="Times New Roman" w:hAnsi="Times New Roman"/>
          <w:kern w:val="0"/>
          <w:sz w:val="28"/>
          <w:szCs w:val="28"/>
        </w:rPr>
      </w:pPr>
    </w:p>
    <w:p w:rsidR="00975262" w:rsidRPr="001D5089" w:rsidRDefault="00975262" w:rsidP="00C572B0">
      <w:pPr>
        <w:autoSpaceDE w:val="0"/>
        <w:autoSpaceDN w:val="0"/>
        <w:adjustRightInd w:val="0"/>
        <w:spacing w:line="600" w:lineRule="exact"/>
        <w:jc w:val="right"/>
        <w:rPr>
          <w:rFonts w:ascii="Times New Roman" w:hAnsi="Times New Roman"/>
          <w:color w:val="000000"/>
          <w:kern w:val="0"/>
          <w:sz w:val="28"/>
          <w:szCs w:val="28"/>
        </w:rPr>
      </w:pPr>
      <w:r w:rsidRPr="001D5089">
        <w:rPr>
          <w:rFonts w:ascii="Times New Roman" w:hAnsi="Times New Roman" w:hint="eastAsia"/>
          <w:color w:val="000000"/>
          <w:kern w:val="0"/>
          <w:sz w:val="28"/>
          <w:szCs w:val="28"/>
        </w:rPr>
        <w:t>高等学校给排水科学与工程学科专业指导委员会</w:t>
      </w:r>
    </w:p>
    <w:p w:rsidR="00975262" w:rsidRDefault="00975262" w:rsidP="00C572B0">
      <w:pPr>
        <w:spacing w:line="600" w:lineRule="exact"/>
        <w:ind w:right="560" w:firstLine="5320"/>
        <w:rPr>
          <w:rFonts w:ascii="Times New Roman" w:hAnsi="Times New Roman"/>
          <w:color w:val="000000"/>
          <w:kern w:val="0"/>
          <w:sz w:val="28"/>
          <w:szCs w:val="28"/>
        </w:rPr>
        <w:sectPr w:rsidR="00975262" w:rsidSect="00D27D75">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pPr>
      <w:r w:rsidRPr="001D5089">
        <w:rPr>
          <w:rFonts w:ascii="Times New Roman" w:hAnsi="Times New Roman"/>
          <w:color w:val="000000"/>
          <w:kern w:val="0"/>
          <w:sz w:val="28"/>
          <w:szCs w:val="28"/>
        </w:rPr>
        <w:t>201</w:t>
      </w:r>
      <w:r>
        <w:rPr>
          <w:rFonts w:ascii="Times New Roman" w:hAnsi="Times New Roman"/>
          <w:color w:val="000000"/>
          <w:kern w:val="0"/>
          <w:sz w:val="28"/>
          <w:szCs w:val="28"/>
        </w:rPr>
        <w:t>4</w:t>
      </w:r>
      <w:r w:rsidRPr="001D5089">
        <w:rPr>
          <w:rFonts w:ascii="Times New Roman" w:hAnsi="Times New Roman" w:hint="eastAsia"/>
          <w:color w:val="000000"/>
          <w:kern w:val="0"/>
          <w:sz w:val="28"/>
          <w:szCs w:val="28"/>
        </w:rPr>
        <w:t>年</w:t>
      </w:r>
      <w:r w:rsidRPr="001D5089">
        <w:rPr>
          <w:rFonts w:ascii="Times New Roman" w:hAnsi="Times New Roman"/>
          <w:color w:val="000000"/>
          <w:kern w:val="0"/>
          <w:sz w:val="28"/>
          <w:szCs w:val="28"/>
        </w:rPr>
        <w:t>1</w:t>
      </w:r>
      <w:r>
        <w:rPr>
          <w:rFonts w:ascii="Times New Roman" w:hAnsi="Times New Roman"/>
          <w:color w:val="000000"/>
          <w:kern w:val="0"/>
          <w:sz w:val="28"/>
          <w:szCs w:val="28"/>
        </w:rPr>
        <w:t>2</w:t>
      </w:r>
      <w:r w:rsidRPr="001D5089">
        <w:rPr>
          <w:rFonts w:ascii="Times New Roman" w:hAnsi="Times New Roman" w:hint="eastAsia"/>
          <w:color w:val="000000"/>
          <w:kern w:val="0"/>
          <w:sz w:val="28"/>
          <w:szCs w:val="28"/>
        </w:rPr>
        <w:t>月</w:t>
      </w:r>
      <w:r>
        <w:rPr>
          <w:rFonts w:ascii="Times New Roman" w:hAnsi="Times New Roman"/>
          <w:color w:val="000000"/>
          <w:kern w:val="0"/>
          <w:sz w:val="28"/>
          <w:szCs w:val="28"/>
        </w:rPr>
        <w:t>5</w:t>
      </w:r>
      <w:r w:rsidRPr="001D5089">
        <w:rPr>
          <w:rFonts w:ascii="Times New Roman" w:hAnsi="Times New Roman" w:hint="eastAsia"/>
          <w:color w:val="000000"/>
          <w:kern w:val="0"/>
          <w:sz w:val="28"/>
          <w:szCs w:val="28"/>
        </w:rPr>
        <w:t>日</w:t>
      </w:r>
    </w:p>
    <w:p w:rsidR="00975262" w:rsidRPr="00043971" w:rsidRDefault="00975262" w:rsidP="00F9333A">
      <w:pPr>
        <w:spacing w:line="600" w:lineRule="exact"/>
        <w:ind w:right="560"/>
        <w:rPr>
          <w:rFonts w:ascii="Times New Roman" w:hAnsi="Times New Roman"/>
          <w:b/>
          <w:sz w:val="28"/>
          <w:szCs w:val="28"/>
        </w:rPr>
      </w:pPr>
      <w:r w:rsidRPr="00043971">
        <w:rPr>
          <w:rFonts w:ascii="Times New Roman" w:hAnsi="Times New Roman" w:hint="eastAsia"/>
          <w:b/>
          <w:sz w:val="28"/>
          <w:szCs w:val="28"/>
        </w:rPr>
        <w:t>附录一</w:t>
      </w:r>
    </w:p>
    <w:p w:rsidR="00975262" w:rsidRPr="00043971" w:rsidRDefault="00975262" w:rsidP="00F9333A">
      <w:pPr>
        <w:spacing w:line="600" w:lineRule="exact"/>
        <w:ind w:right="560"/>
        <w:rPr>
          <w:rFonts w:ascii="Times New Roman" w:hAnsi="Times New Roman"/>
          <w:b/>
          <w:sz w:val="28"/>
          <w:szCs w:val="28"/>
        </w:rPr>
      </w:pPr>
      <w:r w:rsidRPr="00043971">
        <w:rPr>
          <w:rFonts w:ascii="Times New Roman" w:hAnsi="Times New Roman" w:hint="eastAsia"/>
          <w:b/>
          <w:sz w:val="28"/>
          <w:szCs w:val="28"/>
        </w:rPr>
        <w:t>交通信息：</w:t>
      </w:r>
    </w:p>
    <w:p w:rsidR="00975262" w:rsidRPr="00F9333A" w:rsidRDefault="00975262" w:rsidP="00F9333A">
      <w:pPr>
        <w:spacing w:line="600" w:lineRule="exact"/>
        <w:ind w:right="560"/>
        <w:rPr>
          <w:rFonts w:ascii="Times New Roman" w:hAnsi="Times New Roman"/>
          <w:b/>
          <w:sz w:val="28"/>
          <w:szCs w:val="28"/>
        </w:rPr>
      </w:pPr>
      <w:r w:rsidRPr="00F9333A">
        <w:rPr>
          <w:rFonts w:ascii="Times New Roman" w:hAnsi="Times New Roman"/>
          <w:b/>
          <w:sz w:val="28"/>
          <w:szCs w:val="28"/>
        </w:rPr>
        <w:t>1</w:t>
      </w:r>
      <w:r w:rsidRPr="00F9333A">
        <w:rPr>
          <w:rFonts w:ascii="Times New Roman" w:hAnsi="Times New Roman" w:hint="eastAsia"/>
          <w:b/>
          <w:sz w:val="28"/>
          <w:szCs w:val="28"/>
        </w:rPr>
        <w:t>、“合肥火车站”</w:t>
      </w:r>
      <w:r w:rsidRPr="00F9333A">
        <w:rPr>
          <w:rFonts w:ascii="Times New Roman" w:hAnsi="Times New Roman"/>
          <w:b/>
          <w:sz w:val="28"/>
          <w:szCs w:val="28"/>
        </w:rPr>
        <w:t>——</w:t>
      </w:r>
      <w:r w:rsidRPr="00F9333A">
        <w:rPr>
          <w:rFonts w:ascii="Times New Roman" w:hAnsi="Times New Roman" w:hint="eastAsia"/>
          <w:b/>
          <w:sz w:val="28"/>
          <w:szCs w:val="28"/>
        </w:rPr>
        <w:t>“珍滨酒店”</w:t>
      </w:r>
    </w:p>
    <w:p w:rsidR="00975262" w:rsidRDefault="00975262" w:rsidP="00F9333A">
      <w:pPr>
        <w:spacing w:line="600" w:lineRule="exact"/>
        <w:ind w:right="560"/>
        <w:rPr>
          <w:rFonts w:ascii="Times New Roman" w:hAnsi="Times New Roman"/>
          <w:sz w:val="28"/>
          <w:szCs w:val="28"/>
        </w:rPr>
      </w:pPr>
      <w:r>
        <w:rPr>
          <w:rFonts w:ascii="Times New Roman" w:hAnsi="Times New Roman"/>
          <w:sz w:val="28"/>
          <w:szCs w:val="28"/>
        </w:rPr>
        <w:t>1</w:t>
      </w:r>
      <w:r>
        <w:rPr>
          <w:rFonts w:ascii="Times New Roman" w:hAnsi="Times New Roman" w:hint="eastAsia"/>
          <w:sz w:val="28"/>
          <w:szCs w:val="28"/>
        </w:rPr>
        <w:t>）</w:t>
      </w:r>
      <w:r>
        <w:rPr>
          <w:rFonts w:ascii="Times New Roman" w:hAnsi="Times New Roman"/>
          <w:sz w:val="28"/>
          <w:szCs w:val="28"/>
        </w:rPr>
        <w:t>226</w:t>
      </w:r>
      <w:r>
        <w:rPr>
          <w:rFonts w:ascii="Times New Roman" w:hAnsi="Times New Roman" w:hint="eastAsia"/>
          <w:sz w:val="28"/>
          <w:szCs w:val="28"/>
        </w:rPr>
        <w:t>路，“合肥火车站”（上车）</w:t>
      </w:r>
      <w:r>
        <w:rPr>
          <w:rFonts w:ascii="Times New Roman" w:hAnsi="Times New Roman"/>
          <w:sz w:val="28"/>
          <w:szCs w:val="28"/>
        </w:rPr>
        <w:t>——</w:t>
      </w:r>
      <w:r>
        <w:rPr>
          <w:rFonts w:ascii="Times New Roman" w:hAnsi="Times New Roman" w:hint="eastAsia"/>
          <w:sz w:val="28"/>
          <w:szCs w:val="28"/>
        </w:rPr>
        <w:t>“明珠广场站”（下车），乘坐</w:t>
      </w:r>
      <w:r>
        <w:rPr>
          <w:rFonts w:ascii="Times New Roman" w:hAnsi="Times New Roman"/>
          <w:sz w:val="28"/>
          <w:szCs w:val="28"/>
        </w:rPr>
        <w:t>601</w:t>
      </w:r>
      <w:r>
        <w:rPr>
          <w:rFonts w:ascii="Times New Roman" w:hAnsi="Times New Roman" w:hint="eastAsia"/>
          <w:sz w:val="28"/>
          <w:szCs w:val="28"/>
        </w:rPr>
        <w:t>路或</w:t>
      </w:r>
      <w:r>
        <w:rPr>
          <w:rFonts w:ascii="Times New Roman" w:hAnsi="Times New Roman"/>
          <w:sz w:val="28"/>
          <w:szCs w:val="28"/>
        </w:rPr>
        <w:t>148</w:t>
      </w:r>
      <w:r>
        <w:rPr>
          <w:rFonts w:ascii="Times New Roman" w:hAnsi="Times New Roman" w:hint="eastAsia"/>
          <w:sz w:val="28"/>
          <w:szCs w:val="28"/>
        </w:rPr>
        <w:t>路至“锦绣大道站”，沿锦绣大道向西步行</w:t>
      </w:r>
      <w:r>
        <w:rPr>
          <w:rFonts w:ascii="Times New Roman" w:hAnsi="Times New Roman"/>
          <w:sz w:val="28"/>
          <w:szCs w:val="28"/>
        </w:rPr>
        <w:t>500</w:t>
      </w:r>
      <w:r>
        <w:rPr>
          <w:rFonts w:ascii="Times New Roman" w:hAnsi="Times New Roman" w:hint="eastAsia"/>
          <w:sz w:val="28"/>
          <w:szCs w:val="28"/>
        </w:rPr>
        <w:t>米。（开收班时间：</w:t>
      </w:r>
      <w:r>
        <w:rPr>
          <w:rFonts w:ascii="Times New Roman" w:hAnsi="Times New Roman"/>
          <w:sz w:val="28"/>
          <w:szCs w:val="28"/>
        </w:rPr>
        <w:t>6:00-22:00</w:t>
      </w:r>
      <w:r>
        <w:rPr>
          <w:rFonts w:ascii="Times New Roman" w:hAnsi="Times New Roman" w:hint="eastAsia"/>
          <w:sz w:val="28"/>
          <w:szCs w:val="28"/>
        </w:rPr>
        <w:t>），全程约</w:t>
      </w:r>
      <w:r>
        <w:rPr>
          <w:rFonts w:ascii="Times New Roman" w:hAnsi="Times New Roman"/>
          <w:sz w:val="28"/>
          <w:szCs w:val="28"/>
        </w:rPr>
        <w:t>1</w:t>
      </w:r>
      <w:r>
        <w:rPr>
          <w:rFonts w:ascii="Times New Roman" w:hAnsi="Times New Roman" w:hint="eastAsia"/>
          <w:sz w:val="28"/>
          <w:szCs w:val="28"/>
        </w:rPr>
        <w:t>小时</w:t>
      </w:r>
      <w:r>
        <w:rPr>
          <w:rFonts w:ascii="Times New Roman" w:hAnsi="Times New Roman"/>
          <w:sz w:val="28"/>
          <w:szCs w:val="28"/>
        </w:rPr>
        <w:t>40</w:t>
      </w:r>
      <w:r>
        <w:rPr>
          <w:rFonts w:ascii="Times New Roman" w:hAnsi="Times New Roman" w:hint="eastAsia"/>
          <w:sz w:val="28"/>
          <w:szCs w:val="28"/>
        </w:rPr>
        <w:t>分。</w:t>
      </w:r>
    </w:p>
    <w:p w:rsidR="00975262" w:rsidRDefault="00975262" w:rsidP="00F9333A">
      <w:pPr>
        <w:spacing w:line="600" w:lineRule="exact"/>
        <w:ind w:right="560"/>
        <w:rPr>
          <w:rFonts w:ascii="Times New Roman" w:hAnsi="Times New Roman"/>
          <w:sz w:val="28"/>
          <w:szCs w:val="28"/>
        </w:rPr>
      </w:pPr>
      <w:r>
        <w:rPr>
          <w:rFonts w:ascii="Times New Roman" w:hAnsi="Times New Roman"/>
          <w:sz w:val="28"/>
          <w:szCs w:val="28"/>
        </w:rPr>
        <w:t>2</w:t>
      </w:r>
      <w:r>
        <w:rPr>
          <w:rFonts w:ascii="Times New Roman" w:hAnsi="Times New Roman" w:hint="eastAsia"/>
          <w:sz w:val="28"/>
          <w:szCs w:val="28"/>
        </w:rPr>
        <w:t>）出租车：约</w:t>
      </w:r>
      <w:r>
        <w:rPr>
          <w:rFonts w:ascii="Times New Roman" w:hAnsi="Times New Roman"/>
          <w:sz w:val="28"/>
          <w:szCs w:val="28"/>
        </w:rPr>
        <w:t>38-42</w:t>
      </w:r>
      <w:r>
        <w:rPr>
          <w:rFonts w:ascii="Times New Roman" w:hAnsi="Times New Roman" w:hint="eastAsia"/>
          <w:sz w:val="28"/>
          <w:szCs w:val="28"/>
        </w:rPr>
        <w:t>元，终点：珍滨酒店。</w:t>
      </w:r>
    </w:p>
    <w:p w:rsidR="00975262" w:rsidRPr="00F9333A" w:rsidRDefault="00975262" w:rsidP="00F9333A">
      <w:pPr>
        <w:spacing w:line="600" w:lineRule="exact"/>
        <w:ind w:right="560"/>
        <w:rPr>
          <w:rFonts w:ascii="Times New Roman" w:hAnsi="Times New Roman"/>
          <w:b/>
          <w:sz w:val="28"/>
          <w:szCs w:val="28"/>
        </w:rPr>
      </w:pPr>
      <w:r w:rsidRPr="00F9333A">
        <w:rPr>
          <w:rFonts w:ascii="Times New Roman" w:hAnsi="Times New Roman"/>
          <w:b/>
          <w:sz w:val="28"/>
          <w:szCs w:val="28"/>
        </w:rPr>
        <w:t>2</w:t>
      </w:r>
      <w:r w:rsidRPr="00F9333A">
        <w:rPr>
          <w:rFonts w:ascii="Times New Roman" w:hAnsi="Times New Roman" w:hint="eastAsia"/>
          <w:b/>
          <w:sz w:val="28"/>
          <w:szCs w:val="28"/>
        </w:rPr>
        <w:t>、“合肥火车南站”</w:t>
      </w:r>
      <w:r w:rsidRPr="00F9333A">
        <w:rPr>
          <w:rFonts w:ascii="Times New Roman" w:hAnsi="Times New Roman"/>
          <w:b/>
          <w:sz w:val="28"/>
          <w:szCs w:val="28"/>
        </w:rPr>
        <w:t>——</w:t>
      </w:r>
      <w:r w:rsidRPr="00F9333A">
        <w:rPr>
          <w:rFonts w:ascii="Times New Roman" w:hAnsi="Times New Roman" w:hint="eastAsia"/>
          <w:b/>
          <w:sz w:val="28"/>
          <w:szCs w:val="28"/>
        </w:rPr>
        <w:t>“珍滨酒店”</w:t>
      </w:r>
    </w:p>
    <w:p w:rsidR="00975262" w:rsidRDefault="00975262" w:rsidP="00F9333A">
      <w:pPr>
        <w:spacing w:line="600" w:lineRule="exact"/>
        <w:ind w:right="560"/>
        <w:rPr>
          <w:rFonts w:ascii="Times New Roman" w:hAnsi="Times New Roman"/>
          <w:sz w:val="28"/>
          <w:szCs w:val="28"/>
        </w:rPr>
      </w:pPr>
      <w:r>
        <w:rPr>
          <w:rFonts w:ascii="Times New Roman" w:hAnsi="Times New Roman"/>
          <w:sz w:val="28"/>
          <w:szCs w:val="28"/>
        </w:rPr>
        <w:t>1</w:t>
      </w:r>
      <w:r>
        <w:rPr>
          <w:rFonts w:ascii="Times New Roman" w:hAnsi="Times New Roman" w:hint="eastAsia"/>
          <w:sz w:val="28"/>
          <w:szCs w:val="28"/>
        </w:rPr>
        <w:t>）</w:t>
      </w:r>
      <w:r>
        <w:rPr>
          <w:rFonts w:ascii="Times New Roman" w:hAnsi="Times New Roman"/>
          <w:sz w:val="28"/>
          <w:szCs w:val="28"/>
        </w:rPr>
        <w:t>31</w:t>
      </w:r>
      <w:r>
        <w:rPr>
          <w:rFonts w:ascii="Times New Roman" w:hAnsi="Times New Roman" w:hint="eastAsia"/>
          <w:sz w:val="28"/>
          <w:szCs w:val="28"/>
        </w:rPr>
        <w:t>路，“合肥南站”（上车）</w:t>
      </w:r>
      <w:r>
        <w:rPr>
          <w:rFonts w:ascii="Times New Roman" w:hAnsi="Times New Roman"/>
          <w:sz w:val="28"/>
          <w:szCs w:val="28"/>
        </w:rPr>
        <w:t>——</w:t>
      </w:r>
      <w:r>
        <w:rPr>
          <w:rFonts w:ascii="Times New Roman" w:hAnsi="Times New Roman" w:hint="eastAsia"/>
          <w:sz w:val="28"/>
          <w:szCs w:val="28"/>
        </w:rPr>
        <w:t>“锦绣大道站”（下车），沿锦绣大道向西步行</w:t>
      </w:r>
      <w:r>
        <w:rPr>
          <w:rFonts w:ascii="Times New Roman" w:hAnsi="Times New Roman"/>
          <w:sz w:val="28"/>
          <w:szCs w:val="28"/>
        </w:rPr>
        <w:t>500</w:t>
      </w:r>
      <w:r>
        <w:rPr>
          <w:rFonts w:ascii="Times New Roman" w:hAnsi="Times New Roman" w:hint="eastAsia"/>
          <w:sz w:val="28"/>
          <w:szCs w:val="28"/>
        </w:rPr>
        <w:t>米。（开收班时间：</w:t>
      </w:r>
      <w:r>
        <w:rPr>
          <w:rFonts w:ascii="Times New Roman" w:hAnsi="Times New Roman"/>
          <w:sz w:val="28"/>
          <w:szCs w:val="28"/>
        </w:rPr>
        <w:t>5:30-19:30</w:t>
      </w:r>
      <w:r>
        <w:rPr>
          <w:rFonts w:ascii="Times New Roman" w:hAnsi="Times New Roman" w:hint="eastAsia"/>
          <w:sz w:val="28"/>
          <w:szCs w:val="28"/>
        </w:rPr>
        <w:t>），全程约</w:t>
      </w:r>
      <w:r>
        <w:rPr>
          <w:rFonts w:ascii="Times New Roman" w:hAnsi="Times New Roman"/>
          <w:sz w:val="28"/>
          <w:szCs w:val="28"/>
        </w:rPr>
        <w:t>1</w:t>
      </w:r>
      <w:r>
        <w:rPr>
          <w:rFonts w:ascii="Times New Roman" w:hAnsi="Times New Roman" w:hint="eastAsia"/>
          <w:sz w:val="28"/>
          <w:szCs w:val="28"/>
        </w:rPr>
        <w:t>小时。</w:t>
      </w:r>
    </w:p>
    <w:p w:rsidR="00975262" w:rsidRDefault="00975262" w:rsidP="00F9333A">
      <w:pPr>
        <w:spacing w:line="600" w:lineRule="exact"/>
        <w:ind w:right="560"/>
        <w:rPr>
          <w:rFonts w:ascii="Times New Roman" w:hAnsi="Times New Roman"/>
          <w:sz w:val="28"/>
          <w:szCs w:val="28"/>
        </w:rPr>
      </w:pPr>
      <w:r>
        <w:rPr>
          <w:rFonts w:ascii="Times New Roman" w:hAnsi="Times New Roman"/>
          <w:sz w:val="28"/>
          <w:szCs w:val="28"/>
        </w:rPr>
        <w:t>2</w:t>
      </w:r>
      <w:r>
        <w:rPr>
          <w:rFonts w:ascii="Times New Roman" w:hAnsi="Times New Roman" w:hint="eastAsia"/>
          <w:sz w:val="28"/>
          <w:szCs w:val="28"/>
        </w:rPr>
        <w:t>）出租车：约</w:t>
      </w:r>
      <w:r>
        <w:rPr>
          <w:rFonts w:ascii="Times New Roman" w:hAnsi="Times New Roman"/>
          <w:sz w:val="28"/>
          <w:szCs w:val="28"/>
        </w:rPr>
        <w:t>18-22</w:t>
      </w:r>
      <w:r>
        <w:rPr>
          <w:rFonts w:ascii="Times New Roman" w:hAnsi="Times New Roman" w:hint="eastAsia"/>
          <w:sz w:val="28"/>
          <w:szCs w:val="28"/>
        </w:rPr>
        <w:t>元，终点：珍滨酒店。</w:t>
      </w:r>
    </w:p>
    <w:p w:rsidR="00975262" w:rsidRDefault="00975262" w:rsidP="00043971">
      <w:pPr>
        <w:ind w:right="561"/>
        <w:rPr>
          <w:rFonts w:ascii="Times New Roman" w:hAnsi="Times New Roman"/>
          <w:sz w:val="28"/>
          <w:szCs w:val="28"/>
        </w:rPr>
        <w:sectPr w:rsidR="00975262" w:rsidSect="00D27D75">
          <w:pgSz w:w="11906" w:h="16838"/>
          <w:pgMar w:top="1440" w:right="1800" w:bottom="1440" w:left="1800" w:header="851" w:footer="992" w:gutter="0"/>
          <w:cols w:space="425"/>
          <w:docGrid w:type="lines" w:linePitch="312"/>
        </w:sectPr>
      </w:pPr>
      <w:r w:rsidRPr="00B51944">
        <w:rPr>
          <w:rFonts w:ascii="Times New Roman" w:hAnsi="Times New Roman"/>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3" o:spid="_x0000_i1025" type="#_x0000_t75" style="width:413.25pt;height:321.75pt;visibility:visible">
            <v:imagedata r:id="rId13" o:title=""/>
          </v:shape>
        </w:pict>
      </w:r>
    </w:p>
    <w:p w:rsidR="00975262" w:rsidRDefault="00975262" w:rsidP="00043971">
      <w:pPr>
        <w:ind w:right="561"/>
        <w:rPr>
          <w:rFonts w:ascii="Times New Roman" w:hAnsi="Times New Roman"/>
          <w:b/>
          <w:sz w:val="28"/>
          <w:szCs w:val="28"/>
        </w:rPr>
      </w:pPr>
      <w:r w:rsidRPr="00D05A31">
        <w:rPr>
          <w:rFonts w:ascii="Times New Roman" w:hAnsi="Times New Roman" w:hint="eastAsia"/>
          <w:b/>
          <w:sz w:val="28"/>
          <w:szCs w:val="28"/>
        </w:rPr>
        <w:t>附录二</w:t>
      </w:r>
    </w:p>
    <w:p w:rsidR="00975262" w:rsidRPr="00D05A31" w:rsidRDefault="00975262" w:rsidP="00D05A31">
      <w:pPr>
        <w:ind w:right="561"/>
        <w:jc w:val="center"/>
        <w:rPr>
          <w:rFonts w:ascii="Times New Roman" w:hAnsi="Times New Roman"/>
          <w:b/>
          <w:sz w:val="44"/>
          <w:szCs w:val="44"/>
        </w:rPr>
      </w:pPr>
      <w:r w:rsidRPr="00D05A31">
        <w:rPr>
          <w:rFonts w:ascii="Times New Roman" w:hAnsi="Times New Roman" w:hint="eastAsia"/>
          <w:b/>
          <w:sz w:val="44"/>
          <w:szCs w:val="44"/>
        </w:rPr>
        <w:t>会议回执</w:t>
      </w:r>
    </w:p>
    <w:p w:rsidR="00975262" w:rsidRDefault="00975262" w:rsidP="00043971">
      <w:pPr>
        <w:ind w:right="561"/>
        <w:rPr>
          <w:rFonts w:ascii="Times New Roman" w:hAnsi="Times New Roman"/>
          <w:b/>
          <w:sz w:val="28"/>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09"/>
        <w:gridCol w:w="1420"/>
        <w:gridCol w:w="1131"/>
        <w:gridCol w:w="1417"/>
        <w:gridCol w:w="2129"/>
        <w:gridCol w:w="867"/>
        <w:gridCol w:w="1803"/>
        <w:gridCol w:w="162"/>
        <w:gridCol w:w="2129"/>
        <w:gridCol w:w="1307"/>
      </w:tblGrid>
      <w:tr w:rsidR="00975262" w:rsidRPr="00350972" w:rsidTr="00350972">
        <w:tc>
          <w:tcPr>
            <w:tcW w:w="638" w:type="pct"/>
          </w:tcPr>
          <w:p w:rsidR="00975262" w:rsidRPr="00350972" w:rsidRDefault="00975262" w:rsidP="00350972">
            <w:pPr>
              <w:spacing w:line="480" w:lineRule="auto"/>
              <w:jc w:val="center"/>
              <w:rPr>
                <w:rFonts w:ascii="Times New Roman" w:hAnsi="Times New Roman"/>
                <w:sz w:val="28"/>
                <w:szCs w:val="28"/>
              </w:rPr>
            </w:pPr>
            <w:r w:rsidRPr="00350972">
              <w:rPr>
                <w:rFonts w:ascii="Times New Roman" w:hAnsi="Times New Roman" w:hint="eastAsia"/>
                <w:sz w:val="28"/>
                <w:szCs w:val="28"/>
              </w:rPr>
              <w:t>单位名称</w:t>
            </w:r>
          </w:p>
        </w:tc>
        <w:tc>
          <w:tcPr>
            <w:tcW w:w="2457" w:type="pct"/>
            <w:gridSpan w:val="5"/>
          </w:tcPr>
          <w:p w:rsidR="00975262" w:rsidRPr="00350972" w:rsidRDefault="00975262" w:rsidP="00350972">
            <w:pPr>
              <w:spacing w:line="480" w:lineRule="auto"/>
              <w:jc w:val="center"/>
              <w:rPr>
                <w:rFonts w:ascii="Times New Roman" w:hAnsi="Times New Roman"/>
                <w:sz w:val="28"/>
                <w:szCs w:val="28"/>
              </w:rPr>
            </w:pPr>
          </w:p>
        </w:tc>
        <w:tc>
          <w:tcPr>
            <w:tcW w:w="636" w:type="pct"/>
          </w:tcPr>
          <w:p w:rsidR="00975262" w:rsidRPr="00350972" w:rsidRDefault="00975262" w:rsidP="00350972">
            <w:pPr>
              <w:spacing w:line="480" w:lineRule="auto"/>
              <w:jc w:val="center"/>
              <w:rPr>
                <w:rFonts w:ascii="Times New Roman" w:hAnsi="Times New Roman"/>
                <w:sz w:val="28"/>
                <w:szCs w:val="28"/>
              </w:rPr>
            </w:pPr>
            <w:r w:rsidRPr="00350972">
              <w:rPr>
                <w:rFonts w:ascii="Times New Roman" w:hAnsi="Times New Roman" w:hint="eastAsia"/>
                <w:sz w:val="28"/>
                <w:szCs w:val="28"/>
              </w:rPr>
              <w:t>邮编</w:t>
            </w:r>
          </w:p>
        </w:tc>
        <w:tc>
          <w:tcPr>
            <w:tcW w:w="1269" w:type="pct"/>
            <w:gridSpan w:val="3"/>
          </w:tcPr>
          <w:p w:rsidR="00975262" w:rsidRPr="00350972" w:rsidRDefault="00975262" w:rsidP="00350972">
            <w:pPr>
              <w:spacing w:line="480" w:lineRule="auto"/>
              <w:jc w:val="center"/>
              <w:rPr>
                <w:rFonts w:ascii="Times New Roman" w:hAnsi="Times New Roman"/>
                <w:sz w:val="28"/>
                <w:szCs w:val="28"/>
              </w:rPr>
            </w:pPr>
          </w:p>
        </w:tc>
      </w:tr>
      <w:tr w:rsidR="00975262" w:rsidRPr="00350972" w:rsidTr="00350972">
        <w:tc>
          <w:tcPr>
            <w:tcW w:w="638" w:type="pct"/>
          </w:tcPr>
          <w:p w:rsidR="00975262" w:rsidRPr="00350972" w:rsidRDefault="00975262" w:rsidP="00350972">
            <w:pPr>
              <w:spacing w:line="480" w:lineRule="auto"/>
              <w:jc w:val="center"/>
              <w:rPr>
                <w:rFonts w:ascii="Times New Roman" w:hAnsi="Times New Roman"/>
                <w:sz w:val="28"/>
                <w:szCs w:val="28"/>
              </w:rPr>
            </w:pPr>
            <w:r w:rsidRPr="00350972">
              <w:rPr>
                <w:rFonts w:ascii="Times New Roman" w:hAnsi="Times New Roman" w:hint="eastAsia"/>
                <w:sz w:val="28"/>
                <w:szCs w:val="28"/>
              </w:rPr>
              <w:t>通讯地址</w:t>
            </w:r>
          </w:p>
        </w:tc>
        <w:tc>
          <w:tcPr>
            <w:tcW w:w="4362" w:type="pct"/>
            <w:gridSpan w:val="9"/>
          </w:tcPr>
          <w:p w:rsidR="00975262" w:rsidRPr="00350972" w:rsidRDefault="00975262" w:rsidP="00350972">
            <w:pPr>
              <w:spacing w:line="480" w:lineRule="auto"/>
              <w:jc w:val="center"/>
              <w:rPr>
                <w:rFonts w:ascii="Times New Roman" w:hAnsi="Times New Roman"/>
                <w:sz w:val="28"/>
                <w:szCs w:val="28"/>
              </w:rPr>
            </w:pPr>
          </w:p>
        </w:tc>
      </w:tr>
      <w:tr w:rsidR="00975262" w:rsidRPr="00350972" w:rsidTr="00350972">
        <w:tc>
          <w:tcPr>
            <w:tcW w:w="638" w:type="pct"/>
            <w:vMerge w:val="restart"/>
            <w:vAlign w:val="center"/>
          </w:tcPr>
          <w:p w:rsidR="00975262" w:rsidRPr="00350972" w:rsidRDefault="00975262" w:rsidP="00350972">
            <w:pPr>
              <w:spacing w:line="400" w:lineRule="exact"/>
              <w:jc w:val="center"/>
              <w:rPr>
                <w:rFonts w:ascii="Times New Roman" w:hAnsi="Times New Roman"/>
                <w:sz w:val="28"/>
                <w:szCs w:val="28"/>
              </w:rPr>
            </w:pPr>
            <w:r w:rsidRPr="00350972">
              <w:rPr>
                <w:rFonts w:ascii="Times New Roman" w:hAnsi="Times New Roman" w:hint="eastAsia"/>
                <w:sz w:val="28"/>
                <w:szCs w:val="28"/>
              </w:rPr>
              <w:t>参</w:t>
            </w:r>
          </w:p>
          <w:p w:rsidR="00975262" w:rsidRPr="00350972" w:rsidRDefault="00975262" w:rsidP="00350972">
            <w:pPr>
              <w:spacing w:line="400" w:lineRule="exact"/>
              <w:jc w:val="center"/>
              <w:rPr>
                <w:rFonts w:ascii="Times New Roman" w:hAnsi="Times New Roman"/>
                <w:sz w:val="28"/>
                <w:szCs w:val="28"/>
              </w:rPr>
            </w:pPr>
            <w:r w:rsidRPr="00350972">
              <w:rPr>
                <w:rFonts w:ascii="Times New Roman" w:hAnsi="Times New Roman" w:hint="eastAsia"/>
                <w:sz w:val="28"/>
                <w:szCs w:val="28"/>
              </w:rPr>
              <w:t>会</w:t>
            </w:r>
          </w:p>
          <w:p w:rsidR="00975262" w:rsidRPr="00350972" w:rsidRDefault="00975262" w:rsidP="00350972">
            <w:pPr>
              <w:spacing w:line="400" w:lineRule="exact"/>
              <w:jc w:val="center"/>
              <w:rPr>
                <w:rFonts w:ascii="Times New Roman" w:hAnsi="Times New Roman"/>
                <w:sz w:val="28"/>
                <w:szCs w:val="28"/>
              </w:rPr>
            </w:pPr>
            <w:r w:rsidRPr="00350972">
              <w:rPr>
                <w:rFonts w:ascii="Times New Roman" w:hAnsi="Times New Roman" w:hint="eastAsia"/>
                <w:sz w:val="28"/>
                <w:szCs w:val="28"/>
              </w:rPr>
              <w:t>代</w:t>
            </w:r>
          </w:p>
          <w:p w:rsidR="00975262" w:rsidRPr="00350972" w:rsidRDefault="00975262" w:rsidP="00350972">
            <w:pPr>
              <w:spacing w:line="400" w:lineRule="exact"/>
              <w:jc w:val="center"/>
              <w:rPr>
                <w:rFonts w:ascii="Times New Roman" w:hAnsi="Times New Roman"/>
                <w:sz w:val="28"/>
                <w:szCs w:val="28"/>
              </w:rPr>
            </w:pPr>
            <w:r w:rsidRPr="00350972">
              <w:rPr>
                <w:rFonts w:ascii="Times New Roman" w:hAnsi="Times New Roman" w:hint="eastAsia"/>
                <w:sz w:val="28"/>
                <w:szCs w:val="28"/>
              </w:rPr>
              <w:t>表</w:t>
            </w:r>
          </w:p>
          <w:p w:rsidR="00975262" w:rsidRPr="00350972" w:rsidRDefault="00975262" w:rsidP="00350972">
            <w:pPr>
              <w:spacing w:line="400" w:lineRule="exact"/>
              <w:jc w:val="center"/>
              <w:rPr>
                <w:rFonts w:ascii="Times New Roman" w:hAnsi="Times New Roman"/>
                <w:sz w:val="28"/>
                <w:szCs w:val="28"/>
              </w:rPr>
            </w:pPr>
            <w:r w:rsidRPr="00350972">
              <w:rPr>
                <w:rFonts w:ascii="Times New Roman" w:hAnsi="Times New Roman" w:hint="eastAsia"/>
                <w:sz w:val="28"/>
                <w:szCs w:val="28"/>
              </w:rPr>
              <w:t>信</w:t>
            </w:r>
          </w:p>
          <w:p w:rsidR="00975262" w:rsidRPr="00350972" w:rsidRDefault="00975262" w:rsidP="00350972">
            <w:pPr>
              <w:spacing w:line="400" w:lineRule="exact"/>
              <w:jc w:val="center"/>
              <w:rPr>
                <w:rFonts w:ascii="Times New Roman" w:hAnsi="Times New Roman"/>
                <w:sz w:val="28"/>
                <w:szCs w:val="28"/>
              </w:rPr>
            </w:pPr>
            <w:r w:rsidRPr="00350972">
              <w:rPr>
                <w:rFonts w:ascii="Times New Roman" w:hAnsi="Times New Roman" w:hint="eastAsia"/>
                <w:sz w:val="28"/>
                <w:szCs w:val="28"/>
              </w:rPr>
              <w:t>息</w:t>
            </w:r>
          </w:p>
        </w:tc>
        <w:tc>
          <w:tcPr>
            <w:tcW w:w="501" w:type="pct"/>
          </w:tcPr>
          <w:p w:rsidR="00975262" w:rsidRPr="00350972" w:rsidRDefault="00975262" w:rsidP="00350972">
            <w:pPr>
              <w:spacing w:line="480" w:lineRule="auto"/>
              <w:jc w:val="center"/>
              <w:rPr>
                <w:rFonts w:ascii="Times New Roman" w:hAnsi="Times New Roman"/>
                <w:sz w:val="28"/>
                <w:szCs w:val="28"/>
              </w:rPr>
            </w:pPr>
            <w:r w:rsidRPr="00350972">
              <w:rPr>
                <w:rFonts w:ascii="Times New Roman" w:hAnsi="Times New Roman" w:hint="eastAsia"/>
                <w:sz w:val="28"/>
                <w:szCs w:val="28"/>
              </w:rPr>
              <w:t>姓</w:t>
            </w:r>
            <w:r w:rsidRPr="00350972">
              <w:rPr>
                <w:rFonts w:ascii="Times New Roman" w:hAnsi="Times New Roman"/>
                <w:sz w:val="28"/>
                <w:szCs w:val="28"/>
              </w:rPr>
              <w:t xml:space="preserve">  </w:t>
            </w:r>
            <w:r w:rsidRPr="00350972">
              <w:rPr>
                <w:rFonts w:ascii="Times New Roman" w:hAnsi="Times New Roman" w:hint="eastAsia"/>
                <w:sz w:val="28"/>
                <w:szCs w:val="28"/>
              </w:rPr>
              <w:t>名</w:t>
            </w:r>
          </w:p>
        </w:tc>
        <w:tc>
          <w:tcPr>
            <w:tcW w:w="399" w:type="pct"/>
          </w:tcPr>
          <w:p w:rsidR="00975262" w:rsidRPr="00350972" w:rsidRDefault="00975262" w:rsidP="00350972">
            <w:pPr>
              <w:spacing w:line="480" w:lineRule="auto"/>
              <w:jc w:val="center"/>
              <w:rPr>
                <w:rFonts w:ascii="Times New Roman" w:hAnsi="Times New Roman"/>
                <w:sz w:val="28"/>
                <w:szCs w:val="28"/>
              </w:rPr>
            </w:pPr>
            <w:r w:rsidRPr="00350972">
              <w:rPr>
                <w:rFonts w:ascii="Times New Roman" w:hAnsi="Times New Roman" w:hint="eastAsia"/>
                <w:sz w:val="28"/>
                <w:szCs w:val="28"/>
              </w:rPr>
              <w:t>性别</w:t>
            </w:r>
          </w:p>
        </w:tc>
        <w:tc>
          <w:tcPr>
            <w:tcW w:w="500" w:type="pct"/>
          </w:tcPr>
          <w:p w:rsidR="00975262" w:rsidRPr="00350972" w:rsidRDefault="00975262" w:rsidP="00350972">
            <w:pPr>
              <w:spacing w:line="480" w:lineRule="auto"/>
              <w:jc w:val="center"/>
              <w:rPr>
                <w:rFonts w:ascii="Times New Roman" w:hAnsi="Times New Roman"/>
                <w:sz w:val="28"/>
                <w:szCs w:val="28"/>
              </w:rPr>
            </w:pPr>
            <w:r w:rsidRPr="00350972">
              <w:rPr>
                <w:rFonts w:ascii="Times New Roman" w:hAnsi="Times New Roman" w:hint="eastAsia"/>
                <w:sz w:val="28"/>
                <w:szCs w:val="28"/>
              </w:rPr>
              <w:t>职</w:t>
            </w:r>
            <w:r w:rsidRPr="00350972">
              <w:rPr>
                <w:rFonts w:ascii="Times New Roman" w:hAnsi="Times New Roman"/>
                <w:sz w:val="28"/>
                <w:szCs w:val="28"/>
              </w:rPr>
              <w:t xml:space="preserve">  </w:t>
            </w:r>
            <w:r w:rsidRPr="00350972">
              <w:rPr>
                <w:rFonts w:ascii="Times New Roman" w:hAnsi="Times New Roman" w:hint="eastAsia"/>
                <w:sz w:val="28"/>
                <w:szCs w:val="28"/>
              </w:rPr>
              <w:t>称</w:t>
            </w:r>
          </w:p>
        </w:tc>
        <w:tc>
          <w:tcPr>
            <w:tcW w:w="751" w:type="pct"/>
          </w:tcPr>
          <w:p w:rsidR="00975262" w:rsidRPr="00350972" w:rsidRDefault="00975262" w:rsidP="00350972">
            <w:pPr>
              <w:spacing w:line="480" w:lineRule="auto"/>
              <w:jc w:val="center"/>
              <w:rPr>
                <w:rFonts w:ascii="Times New Roman" w:hAnsi="Times New Roman"/>
                <w:sz w:val="28"/>
                <w:szCs w:val="28"/>
              </w:rPr>
            </w:pPr>
            <w:r w:rsidRPr="00350972">
              <w:rPr>
                <w:rFonts w:ascii="Times New Roman" w:hAnsi="Times New Roman" w:hint="eastAsia"/>
                <w:sz w:val="28"/>
                <w:szCs w:val="28"/>
              </w:rPr>
              <w:t>电话</w:t>
            </w:r>
            <w:r w:rsidRPr="00350972">
              <w:rPr>
                <w:rFonts w:ascii="Times New Roman" w:hAnsi="Times New Roman"/>
                <w:sz w:val="28"/>
                <w:szCs w:val="28"/>
              </w:rPr>
              <w:t>/</w:t>
            </w:r>
            <w:r w:rsidRPr="00350972">
              <w:rPr>
                <w:rFonts w:ascii="Times New Roman" w:hAnsi="Times New Roman" w:hint="eastAsia"/>
                <w:sz w:val="28"/>
                <w:szCs w:val="28"/>
              </w:rPr>
              <w:t>手机</w:t>
            </w:r>
          </w:p>
        </w:tc>
        <w:tc>
          <w:tcPr>
            <w:tcW w:w="999" w:type="pct"/>
            <w:gridSpan w:val="3"/>
          </w:tcPr>
          <w:p w:rsidR="00975262" w:rsidRPr="00350972" w:rsidRDefault="00975262" w:rsidP="00350972">
            <w:pPr>
              <w:spacing w:line="480" w:lineRule="auto"/>
              <w:jc w:val="center"/>
              <w:rPr>
                <w:rFonts w:ascii="Times New Roman" w:hAnsi="Times New Roman"/>
                <w:sz w:val="28"/>
                <w:szCs w:val="28"/>
              </w:rPr>
            </w:pPr>
            <w:r w:rsidRPr="00350972">
              <w:rPr>
                <w:rFonts w:ascii="Times New Roman" w:hAnsi="Times New Roman" w:hint="eastAsia"/>
                <w:sz w:val="28"/>
                <w:szCs w:val="28"/>
              </w:rPr>
              <w:t>电子邮箱</w:t>
            </w:r>
          </w:p>
        </w:tc>
        <w:tc>
          <w:tcPr>
            <w:tcW w:w="751" w:type="pct"/>
          </w:tcPr>
          <w:p w:rsidR="00975262" w:rsidRPr="00350972" w:rsidRDefault="00975262" w:rsidP="00350972">
            <w:pPr>
              <w:spacing w:line="400" w:lineRule="exact"/>
              <w:jc w:val="center"/>
              <w:rPr>
                <w:rFonts w:ascii="Times New Roman" w:hAnsi="Times New Roman"/>
                <w:sz w:val="28"/>
                <w:szCs w:val="28"/>
              </w:rPr>
            </w:pPr>
            <w:r w:rsidRPr="00350972">
              <w:rPr>
                <w:rFonts w:ascii="Times New Roman" w:hAnsi="Times New Roman" w:hint="eastAsia"/>
                <w:sz w:val="28"/>
                <w:szCs w:val="28"/>
              </w:rPr>
              <w:t>住宿要求</w:t>
            </w:r>
            <w:r w:rsidRPr="00350972">
              <w:rPr>
                <w:rFonts w:ascii="Times New Roman" w:hAnsi="Times New Roman"/>
                <w:sz w:val="28"/>
                <w:szCs w:val="28"/>
                <w:vertAlign w:val="superscript"/>
              </w:rPr>
              <w:t>*</w:t>
            </w:r>
            <w:r w:rsidRPr="00350972">
              <w:rPr>
                <w:rFonts w:ascii="Times New Roman" w:hAnsi="Times New Roman" w:hint="eastAsia"/>
                <w:sz w:val="28"/>
                <w:szCs w:val="28"/>
              </w:rPr>
              <w:t>（单人住</w:t>
            </w:r>
            <w:r w:rsidRPr="00350972">
              <w:rPr>
                <w:rFonts w:ascii="Times New Roman" w:hAnsi="Times New Roman"/>
                <w:sz w:val="28"/>
                <w:szCs w:val="28"/>
              </w:rPr>
              <w:t>/</w:t>
            </w:r>
            <w:r w:rsidRPr="00350972">
              <w:rPr>
                <w:rFonts w:ascii="Times New Roman" w:hAnsi="Times New Roman" w:hint="eastAsia"/>
                <w:sz w:val="28"/>
                <w:szCs w:val="28"/>
              </w:rPr>
              <w:t>双人合住）</w:t>
            </w:r>
          </w:p>
        </w:tc>
        <w:tc>
          <w:tcPr>
            <w:tcW w:w="461" w:type="pct"/>
          </w:tcPr>
          <w:p w:rsidR="00975262" w:rsidRPr="00350972" w:rsidRDefault="00975262" w:rsidP="00350972">
            <w:pPr>
              <w:spacing w:line="400" w:lineRule="exact"/>
              <w:jc w:val="center"/>
              <w:rPr>
                <w:rFonts w:ascii="Times New Roman" w:hAnsi="Times New Roman"/>
                <w:sz w:val="28"/>
                <w:szCs w:val="28"/>
              </w:rPr>
            </w:pPr>
            <w:r w:rsidRPr="00350972">
              <w:rPr>
                <w:rFonts w:ascii="Times New Roman" w:hAnsi="Times New Roman" w:hint="eastAsia"/>
                <w:sz w:val="28"/>
                <w:szCs w:val="28"/>
              </w:rPr>
              <w:t>预计返程时间</w:t>
            </w:r>
          </w:p>
        </w:tc>
      </w:tr>
      <w:tr w:rsidR="00975262" w:rsidRPr="00350972" w:rsidTr="00350972">
        <w:tc>
          <w:tcPr>
            <w:tcW w:w="638" w:type="pct"/>
            <w:vMerge/>
          </w:tcPr>
          <w:p w:rsidR="00975262" w:rsidRPr="00350972" w:rsidRDefault="00975262" w:rsidP="00350972">
            <w:pPr>
              <w:spacing w:line="480" w:lineRule="auto"/>
              <w:jc w:val="center"/>
              <w:rPr>
                <w:rFonts w:ascii="Times New Roman" w:hAnsi="Times New Roman"/>
                <w:sz w:val="28"/>
                <w:szCs w:val="28"/>
              </w:rPr>
            </w:pPr>
          </w:p>
        </w:tc>
        <w:tc>
          <w:tcPr>
            <w:tcW w:w="501" w:type="pct"/>
          </w:tcPr>
          <w:p w:rsidR="00975262" w:rsidRPr="00350972" w:rsidRDefault="00975262" w:rsidP="00350972">
            <w:pPr>
              <w:spacing w:line="480" w:lineRule="auto"/>
              <w:jc w:val="center"/>
              <w:rPr>
                <w:rFonts w:ascii="Times New Roman" w:hAnsi="Times New Roman"/>
                <w:sz w:val="28"/>
                <w:szCs w:val="28"/>
              </w:rPr>
            </w:pPr>
          </w:p>
        </w:tc>
        <w:tc>
          <w:tcPr>
            <w:tcW w:w="399" w:type="pct"/>
          </w:tcPr>
          <w:p w:rsidR="00975262" w:rsidRPr="00350972" w:rsidRDefault="00975262" w:rsidP="00350972">
            <w:pPr>
              <w:spacing w:line="480" w:lineRule="auto"/>
              <w:jc w:val="center"/>
              <w:rPr>
                <w:rFonts w:ascii="Times New Roman" w:hAnsi="Times New Roman"/>
                <w:sz w:val="28"/>
                <w:szCs w:val="28"/>
              </w:rPr>
            </w:pPr>
          </w:p>
        </w:tc>
        <w:tc>
          <w:tcPr>
            <w:tcW w:w="500" w:type="pct"/>
          </w:tcPr>
          <w:p w:rsidR="00975262" w:rsidRPr="00350972" w:rsidRDefault="00975262" w:rsidP="00350972">
            <w:pPr>
              <w:spacing w:line="480" w:lineRule="auto"/>
              <w:jc w:val="center"/>
              <w:rPr>
                <w:rFonts w:ascii="Times New Roman" w:hAnsi="Times New Roman"/>
                <w:sz w:val="28"/>
                <w:szCs w:val="28"/>
              </w:rPr>
            </w:pPr>
          </w:p>
        </w:tc>
        <w:tc>
          <w:tcPr>
            <w:tcW w:w="751" w:type="pct"/>
          </w:tcPr>
          <w:p w:rsidR="00975262" w:rsidRPr="00350972" w:rsidRDefault="00975262" w:rsidP="00350972">
            <w:pPr>
              <w:spacing w:line="480" w:lineRule="auto"/>
              <w:jc w:val="center"/>
              <w:rPr>
                <w:rFonts w:ascii="Times New Roman" w:hAnsi="Times New Roman"/>
                <w:sz w:val="28"/>
                <w:szCs w:val="28"/>
              </w:rPr>
            </w:pPr>
          </w:p>
        </w:tc>
        <w:tc>
          <w:tcPr>
            <w:tcW w:w="999" w:type="pct"/>
            <w:gridSpan w:val="3"/>
          </w:tcPr>
          <w:p w:rsidR="00975262" w:rsidRPr="00350972" w:rsidRDefault="00975262" w:rsidP="00350972">
            <w:pPr>
              <w:spacing w:line="480" w:lineRule="auto"/>
              <w:jc w:val="center"/>
              <w:rPr>
                <w:rFonts w:ascii="Times New Roman" w:hAnsi="Times New Roman"/>
                <w:sz w:val="28"/>
                <w:szCs w:val="28"/>
              </w:rPr>
            </w:pPr>
          </w:p>
        </w:tc>
        <w:tc>
          <w:tcPr>
            <w:tcW w:w="751" w:type="pct"/>
          </w:tcPr>
          <w:p w:rsidR="00975262" w:rsidRPr="00350972" w:rsidRDefault="00975262" w:rsidP="00350972">
            <w:pPr>
              <w:spacing w:line="480" w:lineRule="auto"/>
              <w:jc w:val="center"/>
              <w:rPr>
                <w:rFonts w:ascii="Times New Roman" w:hAnsi="Times New Roman"/>
                <w:sz w:val="28"/>
                <w:szCs w:val="28"/>
              </w:rPr>
            </w:pPr>
          </w:p>
        </w:tc>
        <w:tc>
          <w:tcPr>
            <w:tcW w:w="461" w:type="pct"/>
          </w:tcPr>
          <w:p w:rsidR="00975262" w:rsidRPr="00350972" w:rsidRDefault="00975262" w:rsidP="00350972">
            <w:pPr>
              <w:spacing w:line="480" w:lineRule="auto"/>
              <w:jc w:val="center"/>
              <w:rPr>
                <w:rFonts w:ascii="Times New Roman" w:hAnsi="Times New Roman"/>
                <w:sz w:val="28"/>
                <w:szCs w:val="28"/>
              </w:rPr>
            </w:pPr>
          </w:p>
        </w:tc>
      </w:tr>
      <w:tr w:rsidR="00975262" w:rsidRPr="00350972" w:rsidTr="00350972">
        <w:tc>
          <w:tcPr>
            <w:tcW w:w="638" w:type="pct"/>
            <w:vMerge/>
          </w:tcPr>
          <w:p w:rsidR="00975262" w:rsidRPr="00350972" w:rsidRDefault="00975262" w:rsidP="00350972">
            <w:pPr>
              <w:spacing w:line="480" w:lineRule="auto"/>
              <w:jc w:val="center"/>
              <w:rPr>
                <w:rFonts w:ascii="Times New Roman" w:hAnsi="Times New Roman"/>
                <w:sz w:val="28"/>
                <w:szCs w:val="28"/>
              </w:rPr>
            </w:pPr>
          </w:p>
        </w:tc>
        <w:tc>
          <w:tcPr>
            <w:tcW w:w="501" w:type="pct"/>
          </w:tcPr>
          <w:p w:rsidR="00975262" w:rsidRPr="00350972" w:rsidRDefault="00975262" w:rsidP="00350972">
            <w:pPr>
              <w:spacing w:line="480" w:lineRule="auto"/>
              <w:jc w:val="center"/>
              <w:rPr>
                <w:rFonts w:ascii="Times New Roman" w:hAnsi="Times New Roman"/>
                <w:sz w:val="28"/>
                <w:szCs w:val="28"/>
              </w:rPr>
            </w:pPr>
          </w:p>
        </w:tc>
        <w:tc>
          <w:tcPr>
            <w:tcW w:w="399" w:type="pct"/>
          </w:tcPr>
          <w:p w:rsidR="00975262" w:rsidRPr="00350972" w:rsidRDefault="00975262" w:rsidP="00350972">
            <w:pPr>
              <w:spacing w:line="480" w:lineRule="auto"/>
              <w:jc w:val="center"/>
              <w:rPr>
                <w:rFonts w:ascii="Times New Roman" w:hAnsi="Times New Roman"/>
                <w:sz w:val="28"/>
                <w:szCs w:val="28"/>
              </w:rPr>
            </w:pPr>
          </w:p>
        </w:tc>
        <w:tc>
          <w:tcPr>
            <w:tcW w:w="500" w:type="pct"/>
          </w:tcPr>
          <w:p w:rsidR="00975262" w:rsidRPr="00350972" w:rsidRDefault="00975262" w:rsidP="00350972">
            <w:pPr>
              <w:spacing w:line="480" w:lineRule="auto"/>
              <w:jc w:val="center"/>
              <w:rPr>
                <w:rFonts w:ascii="Times New Roman" w:hAnsi="Times New Roman"/>
                <w:sz w:val="28"/>
                <w:szCs w:val="28"/>
              </w:rPr>
            </w:pPr>
          </w:p>
        </w:tc>
        <w:tc>
          <w:tcPr>
            <w:tcW w:w="751" w:type="pct"/>
          </w:tcPr>
          <w:p w:rsidR="00975262" w:rsidRPr="00350972" w:rsidRDefault="00975262" w:rsidP="00350972">
            <w:pPr>
              <w:spacing w:line="480" w:lineRule="auto"/>
              <w:jc w:val="center"/>
              <w:rPr>
                <w:rFonts w:ascii="Times New Roman" w:hAnsi="Times New Roman"/>
                <w:sz w:val="28"/>
                <w:szCs w:val="28"/>
              </w:rPr>
            </w:pPr>
          </w:p>
        </w:tc>
        <w:tc>
          <w:tcPr>
            <w:tcW w:w="999" w:type="pct"/>
            <w:gridSpan w:val="3"/>
          </w:tcPr>
          <w:p w:rsidR="00975262" w:rsidRPr="00350972" w:rsidRDefault="00975262" w:rsidP="00350972">
            <w:pPr>
              <w:spacing w:line="480" w:lineRule="auto"/>
              <w:jc w:val="center"/>
              <w:rPr>
                <w:rFonts w:ascii="Times New Roman" w:hAnsi="Times New Roman"/>
                <w:sz w:val="28"/>
                <w:szCs w:val="28"/>
              </w:rPr>
            </w:pPr>
          </w:p>
        </w:tc>
        <w:tc>
          <w:tcPr>
            <w:tcW w:w="751" w:type="pct"/>
          </w:tcPr>
          <w:p w:rsidR="00975262" w:rsidRPr="00350972" w:rsidRDefault="00975262" w:rsidP="00350972">
            <w:pPr>
              <w:spacing w:line="480" w:lineRule="auto"/>
              <w:jc w:val="center"/>
              <w:rPr>
                <w:rFonts w:ascii="Times New Roman" w:hAnsi="Times New Roman"/>
                <w:sz w:val="28"/>
                <w:szCs w:val="28"/>
              </w:rPr>
            </w:pPr>
          </w:p>
        </w:tc>
        <w:tc>
          <w:tcPr>
            <w:tcW w:w="461" w:type="pct"/>
          </w:tcPr>
          <w:p w:rsidR="00975262" w:rsidRPr="00350972" w:rsidRDefault="00975262" w:rsidP="00350972">
            <w:pPr>
              <w:spacing w:line="480" w:lineRule="auto"/>
              <w:jc w:val="center"/>
              <w:rPr>
                <w:rFonts w:ascii="Times New Roman" w:hAnsi="Times New Roman"/>
                <w:sz w:val="28"/>
                <w:szCs w:val="28"/>
              </w:rPr>
            </w:pPr>
          </w:p>
        </w:tc>
      </w:tr>
      <w:tr w:rsidR="00975262" w:rsidRPr="00350972" w:rsidTr="00350972">
        <w:tc>
          <w:tcPr>
            <w:tcW w:w="638" w:type="pct"/>
            <w:vMerge/>
          </w:tcPr>
          <w:p w:rsidR="00975262" w:rsidRPr="00350972" w:rsidRDefault="00975262" w:rsidP="00350972">
            <w:pPr>
              <w:spacing w:line="480" w:lineRule="auto"/>
              <w:jc w:val="center"/>
              <w:rPr>
                <w:rFonts w:ascii="Times New Roman" w:hAnsi="Times New Roman"/>
                <w:sz w:val="28"/>
                <w:szCs w:val="28"/>
              </w:rPr>
            </w:pPr>
          </w:p>
        </w:tc>
        <w:tc>
          <w:tcPr>
            <w:tcW w:w="501" w:type="pct"/>
          </w:tcPr>
          <w:p w:rsidR="00975262" w:rsidRPr="00350972" w:rsidRDefault="00975262" w:rsidP="00350972">
            <w:pPr>
              <w:spacing w:line="480" w:lineRule="auto"/>
              <w:jc w:val="center"/>
              <w:rPr>
                <w:rFonts w:ascii="Times New Roman" w:hAnsi="Times New Roman"/>
                <w:sz w:val="28"/>
                <w:szCs w:val="28"/>
              </w:rPr>
            </w:pPr>
          </w:p>
        </w:tc>
        <w:tc>
          <w:tcPr>
            <w:tcW w:w="399" w:type="pct"/>
          </w:tcPr>
          <w:p w:rsidR="00975262" w:rsidRPr="00350972" w:rsidRDefault="00975262" w:rsidP="00350972">
            <w:pPr>
              <w:spacing w:line="480" w:lineRule="auto"/>
              <w:jc w:val="center"/>
              <w:rPr>
                <w:rFonts w:ascii="Times New Roman" w:hAnsi="Times New Roman"/>
                <w:sz w:val="28"/>
                <w:szCs w:val="28"/>
              </w:rPr>
            </w:pPr>
          </w:p>
        </w:tc>
        <w:tc>
          <w:tcPr>
            <w:tcW w:w="500" w:type="pct"/>
          </w:tcPr>
          <w:p w:rsidR="00975262" w:rsidRPr="00350972" w:rsidRDefault="00975262" w:rsidP="00350972">
            <w:pPr>
              <w:spacing w:line="480" w:lineRule="auto"/>
              <w:jc w:val="center"/>
              <w:rPr>
                <w:rFonts w:ascii="Times New Roman" w:hAnsi="Times New Roman"/>
                <w:sz w:val="28"/>
                <w:szCs w:val="28"/>
              </w:rPr>
            </w:pPr>
          </w:p>
        </w:tc>
        <w:tc>
          <w:tcPr>
            <w:tcW w:w="751" w:type="pct"/>
          </w:tcPr>
          <w:p w:rsidR="00975262" w:rsidRPr="00350972" w:rsidRDefault="00975262" w:rsidP="00350972">
            <w:pPr>
              <w:spacing w:line="480" w:lineRule="auto"/>
              <w:jc w:val="center"/>
              <w:rPr>
                <w:rFonts w:ascii="Times New Roman" w:hAnsi="Times New Roman"/>
                <w:sz w:val="28"/>
                <w:szCs w:val="28"/>
              </w:rPr>
            </w:pPr>
          </w:p>
        </w:tc>
        <w:tc>
          <w:tcPr>
            <w:tcW w:w="999" w:type="pct"/>
            <w:gridSpan w:val="3"/>
          </w:tcPr>
          <w:p w:rsidR="00975262" w:rsidRPr="00350972" w:rsidRDefault="00975262" w:rsidP="00350972">
            <w:pPr>
              <w:spacing w:line="480" w:lineRule="auto"/>
              <w:jc w:val="center"/>
              <w:rPr>
                <w:rFonts w:ascii="Times New Roman" w:hAnsi="Times New Roman"/>
                <w:sz w:val="28"/>
                <w:szCs w:val="28"/>
              </w:rPr>
            </w:pPr>
          </w:p>
        </w:tc>
        <w:tc>
          <w:tcPr>
            <w:tcW w:w="751" w:type="pct"/>
          </w:tcPr>
          <w:p w:rsidR="00975262" w:rsidRPr="00350972" w:rsidRDefault="00975262" w:rsidP="00350972">
            <w:pPr>
              <w:spacing w:line="480" w:lineRule="auto"/>
              <w:jc w:val="center"/>
              <w:rPr>
                <w:rFonts w:ascii="Times New Roman" w:hAnsi="Times New Roman"/>
                <w:sz w:val="28"/>
                <w:szCs w:val="28"/>
              </w:rPr>
            </w:pPr>
          </w:p>
        </w:tc>
        <w:tc>
          <w:tcPr>
            <w:tcW w:w="461" w:type="pct"/>
          </w:tcPr>
          <w:p w:rsidR="00975262" w:rsidRPr="00350972" w:rsidRDefault="00975262" w:rsidP="00350972">
            <w:pPr>
              <w:spacing w:line="480" w:lineRule="auto"/>
              <w:jc w:val="center"/>
              <w:rPr>
                <w:rFonts w:ascii="Times New Roman" w:hAnsi="Times New Roman"/>
                <w:sz w:val="28"/>
                <w:szCs w:val="28"/>
              </w:rPr>
            </w:pPr>
          </w:p>
        </w:tc>
      </w:tr>
      <w:tr w:rsidR="00975262" w:rsidRPr="00350972" w:rsidTr="00350972">
        <w:tc>
          <w:tcPr>
            <w:tcW w:w="638" w:type="pct"/>
            <w:vMerge/>
          </w:tcPr>
          <w:p w:rsidR="00975262" w:rsidRPr="00350972" w:rsidRDefault="00975262" w:rsidP="00350972">
            <w:pPr>
              <w:spacing w:line="480" w:lineRule="auto"/>
              <w:jc w:val="center"/>
              <w:rPr>
                <w:rFonts w:ascii="Times New Roman" w:hAnsi="Times New Roman"/>
                <w:sz w:val="28"/>
                <w:szCs w:val="28"/>
              </w:rPr>
            </w:pPr>
          </w:p>
        </w:tc>
        <w:tc>
          <w:tcPr>
            <w:tcW w:w="501" w:type="pct"/>
          </w:tcPr>
          <w:p w:rsidR="00975262" w:rsidRPr="00350972" w:rsidRDefault="00975262" w:rsidP="00350972">
            <w:pPr>
              <w:spacing w:line="480" w:lineRule="auto"/>
              <w:jc w:val="center"/>
              <w:rPr>
                <w:rFonts w:ascii="Times New Roman" w:hAnsi="Times New Roman"/>
                <w:sz w:val="28"/>
                <w:szCs w:val="28"/>
              </w:rPr>
            </w:pPr>
          </w:p>
        </w:tc>
        <w:tc>
          <w:tcPr>
            <w:tcW w:w="399" w:type="pct"/>
          </w:tcPr>
          <w:p w:rsidR="00975262" w:rsidRPr="00350972" w:rsidRDefault="00975262" w:rsidP="00350972">
            <w:pPr>
              <w:spacing w:line="480" w:lineRule="auto"/>
              <w:jc w:val="center"/>
              <w:rPr>
                <w:rFonts w:ascii="Times New Roman" w:hAnsi="Times New Roman"/>
                <w:sz w:val="28"/>
                <w:szCs w:val="28"/>
              </w:rPr>
            </w:pPr>
          </w:p>
        </w:tc>
        <w:tc>
          <w:tcPr>
            <w:tcW w:w="500" w:type="pct"/>
          </w:tcPr>
          <w:p w:rsidR="00975262" w:rsidRPr="00350972" w:rsidRDefault="00975262" w:rsidP="00350972">
            <w:pPr>
              <w:spacing w:line="480" w:lineRule="auto"/>
              <w:jc w:val="center"/>
              <w:rPr>
                <w:rFonts w:ascii="Times New Roman" w:hAnsi="Times New Roman"/>
                <w:sz w:val="28"/>
                <w:szCs w:val="28"/>
              </w:rPr>
            </w:pPr>
          </w:p>
        </w:tc>
        <w:tc>
          <w:tcPr>
            <w:tcW w:w="751" w:type="pct"/>
          </w:tcPr>
          <w:p w:rsidR="00975262" w:rsidRPr="00350972" w:rsidRDefault="00975262" w:rsidP="00350972">
            <w:pPr>
              <w:spacing w:line="480" w:lineRule="auto"/>
              <w:jc w:val="center"/>
              <w:rPr>
                <w:rFonts w:ascii="Times New Roman" w:hAnsi="Times New Roman"/>
                <w:sz w:val="28"/>
                <w:szCs w:val="28"/>
              </w:rPr>
            </w:pPr>
          </w:p>
        </w:tc>
        <w:tc>
          <w:tcPr>
            <w:tcW w:w="999" w:type="pct"/>
            <w:gridSpan w:val="3"/>
          </w:tcPr>
          <w:p w:rsidR="00975262" w:rsidRPr="00350972" w:rsidRDefault="00975262" w:rsidP="00350972">
            <w:pPr>
              <w:spacing w:line="480" w:lineRule="auto"/>
              <w:jc w:val="center"/>
              <w:rPr>
                <w:rFonts w:ascii="Times New Roman" w:hAnsi="Times New Roman"/>
                <w:sz w:val="28"/>
                <w:szCs w:val="28"/>
              </w:rPr>
            </w:pPr>
          </w:p>
        </w:tc>
        <w:tc>
          <w:tcPr>
            <w:tcW w:w="751" w:type="pct"/>
          </w:tcPr>
          <w:p w:rsidR="00975262" w:rsidRPr="00350972" w:rsidRDefault="00975262" w:rsidP="00350972">
            <w:pPr>
              <w:spacing w:line="480" w:lineRule="auto"/>
              <w:jc w:val="center"/>
              <w:rPr>
                <w:rFonts w:ascii="Times New Roman" w:hAnsi="Times New Roman"/>
                <w:sz w:val="28"/>
                <w:szCs w:val="28"/>
              </w:rPr>
            </w:pPr>
          </w:p>
        </w:tc>
        <w:tc>
          <w:tcPr>
            <w:tcW w:w="461" w:type="pct"/>
          </w:tcPr>
          <w:p w:rsidR="00975262" w:rsidRPr="00350972" w:rsidRDefault="00975262" w:rsidP="00350972">
            <w:pPr>
              <w:spacing w:line="480" w:lineRule="auto"/>
              <w:jc w:val="center"/>
              <w:rPr>
                <w:rFonts w:ascii="Times New Roman" w:hAnsi="Times New Roman"/>
                <w:sz w:val="28"/>
                <w:szCs w:val="28"/>
              </w:rPr>
            </w:pPr>
          </w:p>
        </w:tc>
      </w:tr>
      <w:tr w:rsidR="00975262" w:rsidRPr="00350972" w:rsidTr="00350972">
        <w:tc>
          <w:tcPr>
            <w:tcW w:w="638" w:type="pct"/>
            <w:vMerge/>
          </w:tcPr>
          <w:p w:rsidR="00975262" w:rsidRPr="00350972" w:rsidRDefault="00975262" w:rsidP="00350972">
            <w:pPr>
              <w:spacing w:line="480" w:lineRule="auto"/>
              <w:jc w:val="center"/>
              <w:rPr>
                <w:rFonts w:ascii="Times New Roman" w:hAnsi="Times New Roman"/>
                <w:sz w:val="28"/>
                <w:szCs w:val="28"/>
              </w:rPr>
            </w:pPr>
          </w:p>
        </w:tc>
        <w:tc>
          <w:tcPr>
            <w:tcW w:w="501" w:type="pct"/>
          </w:tcPr>
          <w:p w:rsidR="00975262" w:rsidRPr="00350972" w:rsidRDefault="00975262" w:rsidP="00350972">
            <w:pPr>
              <w:spacing w:line="480" w:lineRule="auto"/>
              <w:jc w:val="center"/>
              <w:rPr>
                <w:rFonts w:ascii="Times New Roman" w:hAnsi="Times New Roman"/>
                <w:sz w:val="28"/>
                <w:szCs w:val="28"/>
              </w:rPr>
            </w:pPr>
          </w:p>
        </w:tc>
        <w:tc>
          <w:tcPr>
            <w:tcW w:w="399" w:type="pct"/>
          </w:tcPr>
          <w:p w:rsidR="00975262" w:rsidRPr="00350972" w:rsidRDefault="00975262" w:rsidP="00350972">
            <w:pPr>
              <w:spacing w:line="480" w:lineRule="auto"/>
              <w:jc w:val="center"/>
              <w:rPr>
                <w:rFonts w:ascii="Times New Roman" w:hAnsi="Times New Roman"/>
                <w:sz w:val="28"/>
                <w:szCs w:val="28"/>
              </w:rPr>
            </w:pPr>
          </w:p>
        </w:tc>
        <w:tc>
          <w:tcPr>
            <w:tcW w:w="500" w:type="pct"/>
          </w:tcPr>
          <w:p w:rsidR="00975262" w:rsidRPr="00350972" w:rsidRDefault="00975262" w:rsidP="00350972">
            <w:pPr>
              <w:spacing w:line="480" w:lineRule="auto"/>
              <w:jc w:val="center"/>
              <w:rPr>
                <w:rFonts w:ascii="Times New Roman" w:hAnsi="Times New Roman"/>
                <w:sz w:val="28"/>
                <w:szCs w:val="28"/>
              </w:rPr>
            </w:pPr>
          </w:p>
        </w:tc>
        <w:tc>
          <w:tcPr>
            <w:tcW w:w="751" w:type="pct"/>
          </w:tcPr>
          <w:p w:rsidR="00975262" w:rsidRPr="00350972" w:rsidRDefault="00975262" w:rsidP="00350972">
            <w:pPr>
              <w:spacing w:line="480" w:lineRule="auto"/>
              <w:jc w:val="center"/>
              <w:rPr>
                <w:rFonts w:ascii="Times New Roman" w:hAnsi="Times New Roman"/>
                <w:sz w:val="28"/>
                <w:szCs w:val="28"/>
              </w:rPr>
            </w:pPr>
          </w:p>
        </w:tc>
        <w:tc>
          <w:tcPr>
            <w:tcW w:w="999" w:type="pct"/>
            <w:gridSpan w:val="3"/>
          </w:tcPr>
          <w:p w:rsidR="00975262" w:rsidRPr="00350972" w:rsidRDefault="00975262" w:rsidP="00350972">
            <w:pPr>
              <w:spacing w:line="480" w:lineRule="auto"/>
              <w:jc w:val="center"/>
              <w:rPr>
                <w:rFonts w:ascii="Times New Roman" w:hAnsi="Times New Roman"/>
                <w:sz w:val="28"/>
                <w:szCs w:val="28"/>
              </w:rPr>
            </w:pPr>
          </w:p>
        </w:tc>
        <w:tc>
          <w:tcPr>
            <w:tcW w:w="751" w:type="pct"/>
          </w:tcPr>
          <w:p w:rsidR="00975262" w:rsidRPr="00350972" w:rsidRDefault="00975262" w:rsidP="00350972">
            <w:pPr>
              <w:spacing w:line="480" w:lineRule="auto"/>
              <w:jc w:val="center"/>
              <w:rPr>
                <w:rFonts w:ascii="Times New Roman" w:hAnsi="Times New Roman"/>
                <w:sz w:val="28"/>
                <w:szCs w:val="28"/>
              </w:rPr>
            </w:pPr>
          </w:p>
        </w:tc>
        <w:tc>
          <w:tcPr>
            <w:tcW w:w="461" w:type="pct"/>
          </w:tcPr>
          <w:p w:rsidR="00975262" w:rsidRPr="00350972" w:rsidRDefault="00975262" w:rsidP="00350972">
            <w:pPr>
              <w:spacing w:line="480" w:lineRule="auto"/>
              <w:jc w:val="center"/>
              <w:rPr>
                <w:rFonts w:ascii="Times New Roman" w:hAnsi="Times New Roman"/>
                <w:sz w:val="28"/>
                <w:szCs w:val="28"/>
              </w:rPr>
            </w:pPr>
          </w:p>
        </w:tc>
      </w:tr>
    </w:tbl>
    <w:p w:rsidR="00975262" w:rsidRDefault="00975262" w:rsidP="00043971">
      <w:pPr>
        <w:ind w:right="561"/>
        <w:rPr>
          <w:rFonts w:ascii="Times New Roman" w:hAnsi="Times New Roman"/>
          <w:b/>
          <w:sz w:val="28"/>
          <w:szCs w:val="28"/>
        </w:rPr>
      </w:pPr>
    </w:p>
    <w:p w:rsidR="00975262" w:rsidRPr="00D05A31" w:rsidRDefault="00975262" w:rsidP="00043971">
      <w:pPr>
        <w:ind w:right="561"/>
        <w:rPr>
          <w:rFonts w:ascii="Times New Roman" w:hAnsi="Times New Roman"/>
          <w:b/>
          <w:sz w:val="28"/>
          <w:szCs w:val="28"/>
        </w:rPr>
      </w:pPr>
    </w:p>
    <w:sectPr w:rsidR="00975262" w:rsidRPr="00D05A31" w:rsidSect="00D05A31">
      <w:pgSz w:w="16838" w:h="11906" w:orient="landscape"/>
      <w:pgMar w:top="1797" w:right="1440" w:bottom="1797" w:left="1440"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5262" w:rsidRDefault="00975262" w:rsidP="00891666">
      <w:r>
        <w:separator/>
      </w:r>
    </w:p>
  </w:endnote>
  <w:endnote w:type="continuationSeparator" w:id="1">
    <w:p w:rsidR="00975262" w:rsidRDefault="00975262" w:rsidP="0089166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5262" w:rsidRDefault="0097526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5262" w:rsidRDefault="0097526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5262" w:rsidRDefault="0097526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5262" w:rsidRDefault="00975262" w:rsidP="00891666">
      <w:r>
        <w:separator/>
      </w:r>
    </w:p>
  </w:footnote>
  <w:footnote w:type="continuationSeparator" w:id="1">
    <w:p w:rsidR="00975262" w:rsidRDefault="00975262" w:rsidP="008916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5262" w:rsidRDefault="0097526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5262" w:rsidRDefault="00975262" w:rsidP="003F0653">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5262" w:rsidRDefault="0097526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5"/>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91666"/>
    <w:rsid w:val="00043971"/>
    <w:rsid w:val="000C12D9"/>
    <w:rsid w:val="000F1767"/>
    <w:rsid w:val="001D5089"/>
    <w:rsid w:val="002068A2"/>
    <w:rsid w:val="003114B4"/>
    <w:rsid w:val="00350972"/>
    <w:rsid w:val="003F0653"/>
    <w:rsid w:val="00467D90"/>
    <w:rsid w:val="004B1061"/>
    <w:rsid w:val="0053149F"/>
    <w:rsid w:val="006229F5"/>
    <w:rsid w:val="007E5671"/>
    <w:rsid w:val="00815EA5"/>
    <w:rsid w:val="00842455"/>
    <w:rsid w:val="00861AC5"/>
    <w:rsid w:val="00891666"/>
    <w:rsid w:val="00975262"/>
    <w:rsid w:val="00B51944"/>
    <w:rsid w:val="00C25038"/>
    <w:rsid w:val="00C572B0"/>
    <w:rsid w:val="00CC261E"/>
    <w:rsid w:val="00CE4A47"/>
    <w:rsid w:val="00D05A31"/>
    <w:rsid w:val="00D13C2A"/>
    <w:rsid w:val="00D27D75"/>
    <w:rsid w:val="00D57DA2"/>
    <w:rsid w:val="00F9333A"/>
    <w:rsid w:val="00FD433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D75"/>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891666"/>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891666"/>
    <w:rPr>
      <w:rFonts w:cs="Times New Roman"/>
      <w:sz w:val="18"/>
      <w:szCs w:val="18"/>
    </w:rPr>
  </w:style>
  <w:style w:type="paragraph" w:styleId="Footer">
    <w:name w:val="footer"/>
    <w:basedOn w:val="Normal"/>
    <w:link w:val="FooterChar"/>
    <w:uiPriority w:val="99"/>
    <w:semiHidden/>
    <w:rsid w:val="00891666"/>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891666"/>
    <w:rPr>
      <w:rFonts w:cs="Times New Roman"/>
      <w:sz w:val="18"/>
      <w:szCs w:val="18"/>
    </w:rPr>
  </w:style>
  <w:style w:type="character" w:styleId="Hyperlink">
    <w:name w:val="Hyperlink"/>
    <w:basedOn w:val="DefaultParagraphFont"/>
    <w:uiPriority w:val="99"/>
    <w:rsid w:val="00F9333A"/>
    <w:rPr>
      <w:rFonts w:cs="Times New Roman"/>
      <w:color w:val="0000FF"/>
      <w:u w:val="single"/>
    </w:rPr>
  </w:style>
  <w:style w:type="paragraph" w:styleId="BalloonText">
    <w:name w:val="Balloon Text"/>
    <w:basedOn w:val="Normal"/>
    <w:link w:val="BalloonTextChar"/>
    <w:uiPriority w:val="99"/>
    <w:semiHidden/>
    <w:rsid w:val="00043971"/>
    <w:rPr>
      <w:sz w:val="18"/>
      <w:szCs w:val="18"/>
    </w:rPr>
  </w:style>
  <w:style w:type="character" w:customStyle="1" w:styleId="BalloonTextChar">
    <w:name w:val="Balloon Text Char"/>
    <w:basedOn w:val="DefaultParagraphFont"/>
    <w:link w:val="BalloonText"/>
    <w:uiPriority w:val="99"/>
    <w:semiHidden/>
    <w:locked/>
    <w:rsid w:val="00043971"/>
    <w:rPr>
      <w:rFonts w:cs="Times New Roman"/>
      <w:sz w:val="18"/>
      <w:szCs w:val="18"/>
    </w:rPr>
  </w:style>
  <w:style w:type="table" w:styleId="TableGrid">
    <w:name w:val="Table Grid"/>
    <w:basedOn w:val="TableNormal"/>
    <w:uiPriority w:val="99"/>
    <w:rsid w:val="00D05A31"/>
    <w:rPr>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hiwx_hit@163.com" TargetMode="External"/><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71</TotalTime>
  <Pages>4</Pages>
  <Words>224</Words>
  <Characters>1280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530La</cp:lastModifiedBy>
  <cp:revision>14</cp:revision>
  <dcterms:created xsi:type="dcterms:W3CDTF">2014-12-02T07:20:00Z</dcterms:created>
  <dcterms:modified xsi:type="dcterms:W3CDTF">2014-12-04T06:47:00Z</dcterms:modified>
</cp:coreProperties>
</file>